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A3" w:rsidRPr="00085EA3" w:rsidRDefault="00085EA3" w:rsidP="00085EA3">
      <w:pPr>
        <w:pStyle w:val="1"/>
        <w:jc w:val="center"/>
      </w:pPr>
      <w:bookmarkStart w:id="0" w:name="_Toc491165588"/>
      <w:r w:rsidRPr="00E370C7">
        <w:rPr>
          <w:rFonts w:hint="eastAsia"/>
        </w:rPr>
        <w:t>安徽财经大学关于调整学术期刊分类目录及论文工作量计算办法</w:t>
      </w:r>
      <w:bookmarkEnd w:id="0"/>
    </w:p>
    <w:p w:rsidR="00085EA3" w:rsidRPr="00E370C7" w:rsidRDefault="00085EA3" w:rsidP="00085EA3">
      <w:pPr>
        <w:ind w:firstLineChars="200" w:firstLine="643"/>
        <w:rPr>
          <w:rFonts w:ascii="仿宋" w:eastAsia="仿宋" w:hAnsi="仿宋"/>
          <w:b/>
          <w:sz w:val="32"/>
          <w:szCs w:val="32"/>
        </w:rPr>
      </w:pPr>
      <w:r w:rsidRPr="00E370C7">
        <w:rPr>
          <w:rFonts w:ascii="仿宋" w:eastAsia="仿宋" w:hAnsi="仿宋"/>
          <w:b/>
          <w:sz w:val="32"/>
          <w:szCs w:val="32"/>
        </w:rPr>
        <w:t>一、期刊分类原则</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为积极推动我校地方高水平大学建设，鼓励与引导广大教学科研人员发表高质量学术论文，提升教师科研能力与</w:t>
      </w:r>
      <w:proofErr w:type="gramStart"/>
      <w:r w:rsidRPr="00E370C7">
        <w:rPr>
          <w:rFonts w:ascii="仿宋" w:eastAsia="仿宋" w:hAnsi="仿宋" w:hint="eastAsia"/>
          <w:sz w:val="32"/>
          <w:szCs w:val="32"/>
        </w:rPr>
        <w:t>凝练学校</w:t>
      </w:r>
      <w:proofErr w:type="gramEnd"/>
      <w:r w:rsidRPr="00E370C7">
        <w:rPr>
          <w:rFonts w:ascii="仿宋" w:eastAsia="仿宋" w:hAnsi="仿宋"/>
          <w:sz w:val="32"/>
          <w:szCs w:val="32"/>
        </w:rPr>
        <w:t>科研</w:t>
      </w:r>
      <w:r w:rsidRPr="00E370C7">
        <w:rPr>
          <w:rFonts w:ascii="仿宋" w:eastAsia="仿宋" w:hAnsi="仿宋" w:hint="eastAsia"/>
          <w:sz w:val="32"/>
          <w:szCs w:val="32"/>
        </w:rPr>
        <w:t>特色</w:t>
      </w:r>
      <w:r w:rsidRPr="00E370C7">
        <w:rPr>
          <w:rFonts w:ascii="仿宋" w:eastAsia="仿宋" w:hAnsi="仿宋"/>
          <w:sz w:val="32"/>
          <w:szCs w:val="32"/>
        </w:rPr>
        <w:t>，</w:t>
      </w:r>
      <w:r w:rsidRPr="00E370C7">
        <w:rPr>
          <w:rFonts w:ascii="仿宋" w:eastAsia="仿宋" w:hAnsi="仿宋" w:hint="eastAsia"/>
          <w:sz w:val="32"/>
          <w:szCs w:val="32"/>
        </w:rPr>
        <w:t>实现</w:t>
      </w:r>
      <w:r w:rsidRPr="00E370C7">
        <w:rPr>
          <w:rFonts w:ascii="仿宋" w:eastAsia="仿宋" w:hAnsi="仿宋"/>
          <w:sz w:val="32"/>
          <w:szCs w:val="32"/>
        </w:rPr>
        <w:t>学科布局</w:t>
      </w:r>
      <w:r w:rsidRPr="00E370C7">
        <w:rPr>
          <w:rFonts w:ascii="仿宋" w:eastAsia="仿宋" w:hAnsi="仿宋" w:hint="eastAsia"/>
          <w:sz w:val="32"/>
          <w:szCs w:val="32"/>
        </w:rPr>
        <w:t>优化</w:t>
      </w:r>
      <w:r w:rsidRPr="00E370C7">
        <w:rPr>
          <w:rFonts w:ascii="仿宋" w:eastAsia="仿宋" w:hAnsi="仿宋"/>
          <w:sz w:val="32"/>
          <w:szCs w:val="32"/>
        </w:rPr>
        <w:t>，在《</w:t>
      </w:r>
      <w:r w:rsidRPr="00E370C7">
        <w:rPr>
          <w:rFonts w:ascii="仿宋" w:eastAsia="仿宋" w:hAnsi="仿宋" w:hint="eastAsia"/>
          <w:sz w:val="32"/>
          <w:szCs w:val="32"/>
        </w:rPr>
        <w:t>安徽</w:t>
      </w:r>
      <w:r w:rsidRPr="00E370C7">
        <w:rPr>
          <w:rFonts w:ascii="仿宋" w:eastAsia="仿宋" w:hAnsi="仿宋"/>
          <w:sz w:val="32"/>
          <w:szCs w:val="32"/>
        </w:rPr>
        <w:t>财经大学</w:t>
      </w:r>
      <w:r w:rsidRPr="00E370C7">
        <w:rPr>
          <w:rFonts w:ascii="仿宋" w:eastAsia="仿宋" w:hAnsi="仿宋" w:hint="eastAsia"/>
          <w:sz w:val="32"/>
          <w:szCs w:val="32"/>
        </w:rPr>
        <w:t>学术</w:t>
      </w:r>
      <w:r w:rsidRPr="00E370C7">
        <w:rPr>
          <w:rFonts w:ascii="仿宋" w:eastAsia="仿宋" w:hAnsi="仿宋"/>
          <w:sz w:val="32"/>
          <w:szCs w:val="32"/>
        </w:rPr>
        <w:t>期刊</w:t>
      </w:r>
      <w:r w:rsidRPr="00E370C7">
        <w:rPr>
          <w:rFonts w:ascii="仿宋" w:eastAsia="仿宋" w:hAnsi="仿宋" w:hint="eastAsia"/>
          <w:sz w:val="32"/>
          <w:szCs w:val="32"/>
        </w:rPr>
        <w:t>分类</w:t>
      </w:r>
      <w:r w:rsidRPr="00E370C7">
        <w:rPr>
          <w:rFonts w:ascii="仿宋" w:eastAsia="仿宋" w:hAnsi="仿宋"/>
          <w:sz w:val="32"/>
          <w:szCs w:val="32"/>
        </w:rPr>
        <w:t>目录</w:t>
      </w:r>
      <w:r w:rsidRPr="00E370C7">
        <w:rPr>
          <w:rFonts w:ascii="仿宋" w:eastAsia="仿宋" w:hAnsi="仿宋" w:hint="eastAsia"/>
          <w:sz w:val="32"/>
          <w:szCs w:val="32"/>
        </w:rPr>
        <w:t>（2012）</w:t>
      </w:r>
      <w:r w:rsidRPr="00E370C7">
        <w:rPr>
          <w:rFonts w:ascii="仿宋" w:eastAsia="仿宋" w:hAnsi="仿宋"/>
          <w:sz w:val="32"/>
          <w:szCs w:val="32"/>
        </w:rPr>
        <w:t>》的基础上，结合学校</w:t>
      </w:r>
      <w:r w:rsidRPr="00E370C7">
        <w:rPr>
          <w:rFonts w:ascii="仿宋" w:eastAsia="仿宋" w:hAnsi="仿宋" w:hint="eastAsia"/>
          <w:sz w:val="32"/>
          <w:szCs w:val="32"/>
        </w:rPr>
        <w:t>实际与广泛征求意见</w:t>
      </w:r>
      <w:r w:rsidRPr="00E370C7">
        <w:rPr>
          <w:rFonts w:ascii="仿宋" w:eastAsia="仿宋" w:hAnsi="仿宋"/>
          <w:sz w:val="32"/>
          <w:szCs w:val="32"/>
        </w:rPr>
        <w:t>，</w:t>
      </w:r>
      <w:r w:rsidRPr="00E370C7">
        <w:rPr>
          <w:rFonts w:ascii="仿宋" w:eastAsia="仿宋" w:hAnsi="仿宋" w:hint="eastAsia"/>
          <w:sz w:val="32"/>
          <w:szCs w:val="32"/>
        </w:rPr>
        <w:t>同时借鉴国内同类</w:t>
      </w:r>
      <w:r w:rsidRPr="00E370C7">
        <w:rPr>
          <w:rFonts w:ascii="仿宋" w:eastAsia="仿宋" w:hAnsi="仿宋"/>
          <w:sz w:val="32"/>
          <w:szCs w:val="32"/>
        </w:rPr>
        <w:t>高校的先进做法和经验，按照公平、公正、公开的原则，</w:t>
      </w:r>
      <w:r w:rsidRPr="00E370C7">
        <w:rPr>
          <w:rFonts w:ascii="仿宋" w:eastAsia="仿宋" w:hAnsi="仿宋" w:hint="eastAsia"/>
          <w:sz w:val="32"/>
          <w:szCs w:val="32"/>
        </w:rPr>
        <w:t>经校长办公会研究调整与</w:t>
      </w:r>
      <w:r w:rsidRPr="00E370C7">
        <w:rPr>
          <w:rFonts w:ascii="仿宋" w:eastAsia="仿宋" w:hAnsi="仿宋"/>
          <w:sz w:val="32"/>
          <w:szCs w:val="32"/>
        </w:rPr>
        <w:t>确定</w:t>
      </w:r>
      <w:r w:rsidRPr="00E370C7">
        <w:rPr>
          <w:rFonts w:ascii="仿宋" w:eastAsia="仿宋" w:hAnsi="仿宋" w:hint="eastAsia"/>
          <w:sz w:val="32"/>
          <w:szCs w:val="32"/>
        </w:rPr>
        <w:t>我校</w:t>
      </w:r>
      <w:r w:rsidRPr="00E370C7">
        <w:rPr>
          <w:rFonts w:ascii="仿宋" w:eastAsia="仿宋" w:hAnsi="仿宋"/>
          <w:sz w:val="32"/>
          <w:szCs w:val="32"/>
        </w:rPr>
        <w:t>学术期刊分类</w:t>
      </w:r>
      <w:r w:rsidRPr="00E370C7">
        <w:rPr>
          <w:rFonts w:ascii="仿宋" w:eastAsia="仿宋" w:hAnsi="仿宋" w:hint="eastAsia"/>
          <w:sz w:val="32"/>
          <w:szCs w:val="32"/>
        </w:rPr>
        <w:t>目录(2016)</w:t>
      </w:r>
      <w:r w:rsidRPr="00E370C7">
        <w:rPr>
          <w:rFonts w:ascii="仿宋" w:eastAsia="仿宋" w:hAnsi="仿宋"/>
          <w:sz w:val="32"/>
          <w:szCs w:val="32"/>
        </w:rPr>
        <w:t>。</w:t>
      </w:r>
    </w:p>
    <w:p w:rsidR="00085EA3" w:rsidRPr="00E370C7" w:rsidRDefault="00085EA3" w:rsidP="00085EA3">
      <w:pPr>
        <w:ind w:firstLineChars="200" w:firstLine="643"/>
        <w:rPr>
          <w:rFonts w:ascii="仿宋" w:eastAsia="仿宋" w:hAnsi="仿宋"/>
          <w:b/>
          <w:sz w:val="32"/>
          <w:szCs w:val="32"/>
        </w:rPr>
      </w:pPr>
      <w:r w:rsidRPr="00E370C7">
        <w:rPr>
          <w:rFonts w:ascii="仿宋" w:eastAsia="仿宋" w:hAnsi="仿宋"/>
          <w:b/>
          <w:sz w:val="32"/>
          <w:szCs w:val="32"/>
        </w:rPr>
        <w:t>二、期刊分类标准</w:t>
      </w:r>
    </w:p>
    <w:p w:rsidR="00085EA3" w:rsidRPr="00E370C7" w:rsidRDefault="00085EA3" w:rsidP="00085EA3">
      <w:pPr>
        <w:ind w:firstLineChars="200" w:firstLine="643"/>
        <w:rPr>
          <w:rFonts w:ascii="仿宋" w:eastAsia="仿宋" w:hAnsi="仿宋" w:hint="eastAsia"/>
          <w:sz w:val="32"/>
          <w:szCs w:val="32"/>
        </w:rPr>
      </w:pPr>
      <w:r w:rsidRPr="00E370C7">
        <w:rPr>
          <w:rFonts w:ascii="仿宋" w:eastAsia="仿宋" w:hAnsi="仿宋" w:hint="eastAsia"/>
          <w:b/>
          <w:sz w:val="32"/>
          <w:szCs w:val="32"/>
        </w:rPr>
        <w:t>1.</w:t>
      </w:r>
      <w:r w:rsidRPr="00E370C7">
        <w:rPr>
          <w:rFonts w:ascii="仿宋" w:eastAsia="仿宋" w:hAnsi="仿宋"/>
          <w:b/>
          <w:sz w:val="32"/>
          <w:szCs w:val="32"/>
        </w:rPr>
        <w:t>分类依据。</w:t>
      </w:r>
      <w:r w:rsidRPr="00E370C7">
        <w:rPr>
          <w:rFonts w:ascii="仿宋" w:eastAsia="仿宋" w:hAnsi="仿宋" w:hint="eastAsia"/>
          <w:sz w:val="32"/>
          <w:szCs w:val="32"/>
        </w:rPr>
        <w:t>中文期刊主要是</w:t>
      </w:r>
      <w:r w:rsidRPr="00E370C7">
        <w:rPr>
          <w:rFonts w:ascii="仿宋" w:eastAsia="仿宋" w:hAnsi="仿宋"/>
          <w:sz w:val="32"/>
          <w:szCs w:val="32"/>
        </w:rPr>
        <w:t>以南京大学社会科学评价中心发布的中文社会科学引文索引（简称CSSCI）2010-2011、2012-2013</w:t>
      </w:r>
      <w:r w:rsidRPr="00E370C7">
        <w:rPr>
          <w:rFonts w:ascii="仿宋" w:eastAsia="仿宋" w:hAnsi="仿宋" w:hint="eastAsia"/>
          <w:sz w:val="32"/>
          <w:szCs w:val="32"/>
        </w:rPr>
        <w:t>、</w:t>
      </w:r>
      <w:r w:rsidRPr="00E370C7">
        <w:rPr>
          <w:rFonts w:ascii="仿宋" w:eastAsia="仿宋" w:hAnsi="仿宋"/>
          <w:sz w:val="32"/>
          <w:szCs w:val="32"/>
        </w:rPr>
        <w:t>2014-201</w:t>
      </w:r>
      <w:r w:rsidRPr="00E370C7">
        <w:rPr>
          <w:rFonts w:ascii="仿宋" w:eastAsia="仿宋" w:hAnsi="仿宋" w:hint="eastAsia"/>
          <w:sz w:val="32"/>
          <w:szCs w:val="32"/>
        </w:rPr>
        <w:t>6和2017-2018</w:t>
      </w:r>
      <w:r w:rsidRPr="00E370C7">
        <w:rPr>
          <w:rFonts w:ascii="仿宋" w:eastAsia="仿宋" w:hAnsi="仿宋"/>
          <w:sz w:val="32"/>
          <w:szCs w:val="32"/>
        </w:rPr>
        <w:t>版</w:t>
      </w:r>
      <w:r w:rsidRPr="00E370C7">
        <w:rPr>
          <w:rFonts w:ascii="仿宋" w:eastAsia="仿宋" w:hAnsi="仿宋" w:hint="eastAsia"/>
          <w:sz w:val="32"/>
          <w:szCs w:val="32"/>
        </w:rPr>
        <w:t>四</w:t>
      </w:r>
      <w:r w:rsidRPr="00E370C7">
        <w:rPr>
          <w:rFonts w:ascii="仿宋" w:eastAsia="仿宋" w:hAnsi="仿宋"/>
          <w:sz w:val="32"/>
          <w:szCs w:val="32"/>
        </w:rPr>
        <w:t>次排名为基本依据</w:t>
      </w:r>
      <w:r w:rsidRPr="00E370C7">
        <w:rPr>
          <w:rFonts w:ascii="仿宋" w:eastAsia="仿宋" w:hAnsi="仿宋" w:hint="eastAsia"/>
          <w:sz w:val="32"/>
          <w:szCs w:val="32"/>
        </w:rPr>
        <w:t>，同时考虑学科均衡发展与良性竞争</w:t>
      </w:r>
      <w:r w:rsidRPr="00E370C7">
        <w:rPr>
          <w:rFonts w:ascii="仿宋" w:eastAsia="仿宋" w:hAnsi="仿宋"/>
          <w:sz w:val="32"/>
          <w:szCs w:val="32"/>
        </w:rPr>
        <w:t>。</w:t>
      </w:r>
      <w:r w:rsidRPr="00E370C7">
        <w:rPr>
          <w:rFonts w:ascii="仿宋" w:eastAsia="仿宋" w:hAnsi="仿宋" w:hint="eastAsia"/>
          <w:sz w:val="32"/>
          <w:szCs w:val="32"/>
        </w:rPr>
        <w:t>外文期刊是以</w:t>
      </w:r>
      <w:r w:rsidRPr="00E370C7">
        <w:rPr>
          <w:rFonts w:ascii="仿宋" w:eastAsia="仿宋" w:hAnsi="仿宋"/>
          <w:sz w:val="32"/>
          <w:szCs w:val="32"/>
        </w:rPr>
        <w:t>中国科学院文献情报中心科学计量中心</w:t>
      </w:r>
      <w:r w:rsidRPr="00E370C7">
        <w:rPr>
          <w:rFonts w:ascii="仿宋" w:eastAsia="仿宋" w:hAnsi="仿宋" w:hint="eastAsia"/>
          <w:sz w:val="32"/>
          <w:szCs w:val="32"/>
        </w:rPr>
        <w:t>和</w:t>
      </w:r>
      <w:r w:rsidRPr="00E370C7">
        <w:rPr>
          <w:rFonts w:ascii="仿宋" w:eastAsia="仿宋" w:hAnsi="仿宋"/>
          <w:sz w:val="32"/>
          <w:szCs w:val="32"/>
        </w:rPr>
        <w:t>汤森路透集团出版</w:t>
      </w:r>
      <w:r w:rsidRPr="00E370C7">
        <w:rPr>
          <w:rFonts w:ascii="仿宋" w:eastAsia="仿宋" w:hAnsi="仿宋" w:hint="eastAsia"/>
          <w:sz w:val="32"/>
          <w:szCs w:val="32"/>
        </w:rPr>
        <w:t>的</w:t>
      </w:r>
      <w:r w:rsidRPr="00E370C7">
        <w:rPr>
          <w:rFonts w:ascii="仿宋" w:eastAsia="仿宋" w:hAnsi="仿宋"/>
          <w:sz w:val="32"/>
          <w:szCs w:val="32"/>
        </w:rPr>
        <w:t>JCR期刊分区</w:t>
      </w:r>
      <w:r w:rsidRPr="00E370C7">
        <w:rPr>
          <w:rFonts w:ascii="仿宋" w:eastAsia="仿宋" w:hAnsi="仿宋" w:hint="eastAsia"/>
          <w:sz w:val="32"/>
          <w:szCs w:val="32"/>
        </w:rPr>
        <w:t>标准为基本依据。</w:t>
      </w:r>
    </w:p>
    <w:p w:rsidR="00085EA3" w:rsidRPr="00E370C7" w:rsidRDefault="00085EA3" w:rsidP="00085EA3">
      <w:pPr>
        <w:ind w:firstLineChars="200" w:firstLine="643"/>
        <w:rPr>
          <w:rFonts w:ascii="仿宋" w:eastAsia="仿宋" w:hAnsi="仿宋" w:hint="eastAsia"/>
          <w:sz w:val="32"/>
          <w:szCs w:val="32"/>
        </w:rPr>
      </w:pPr>
      <w:r w:rsidRPr="00E370C7">
        <w:rPr>
          <w:rFonts w:ascii="仿宋" w:eastAsia="仿宋" w:hAnsi="仿宋"/>
          <w:b/>
          <w:sz w:val="32"/>
          <w:szCs w:val="32"/>
        </w:rPr>
        <w:t>2</w:t>
      </w:r>
      <w:r w:rsidRPr="00E370C7">
        <w:rPr>
          <w:rFonts w:ascii="仿宋" w:eastAsia="仿宋" w:hAnsi="仿宋" w:hint="eastAsia"/>
          <w:b/>
          <w:sz w:val="32"/>
          <w:szCs w:val="32"/>
        </w:rPr>
        <w:t>.</w:t>
      </w:r>
      <w:r w:rsidRPr="00E370C7">
        <w:rPr>
          <w:rFonts w:ascii="仿宋" w:eastAsia="仿宋" w:hAnsi="仿宋"/>
          <w:b/>
          <w:sz w:val="32"/>
          <w:szCs w:val="32"/>
        </w:rPr>
        <w:t>期刊分类。</w:t>
      </w:r>
      <w:r w:rsidRPr="00E370C7">
        <w:rPr>
          <w:rFonts w:ascii="仿宋" w:eastAsia="仿宋" w:hAnsi="仿宋" w:hint="eastAsia"/>
          <w:sz w:val="32"/>
          <w:szCs w:val="32"/>
        </w:rPr>
        <w:t>具体</w:t>
      </w:r>
      <w:r w:rsidRPr="00E370C7">
        <w:rPr>
          <w:rFonts w:ascii="仿宋" w:eastAsia="仿宋" w:hAnsi="仿宋"/>
          <w:sz w:val="32"/>
          <w:szCs w:val="32"/>
        </w:rPr>
        <w:t>分为</w:t>
      </w:r>
      <w:r w:rsidRPr="00E370C7">
        <w:rPr>
          <w:rFonts w:ascii="仿宋" w:eastAsia="仿宋" w:hAnsi="仿宋" w:hint="eastAsia"/>
          <w:sz w:val="32"/>
          <w:szCs w:val="32"/>
        </w:rPr>
        <w:t>一级权威期刊</w:t>
      </w:r>
      <w:r w:rsidRPr="00E370C7">
        <w:rPr>
          <w:rFonts w:ascii="仿宋" w:eastAsia="仿宋" w:hAnsi="仿宋"/>
          <w:sz w:val="32"/>
          <w:szCs w:val="32"/>
        </w:rPr>
        <w:t>、</w:t>
      </w:r>
      <w:r w:rsidRPr="00E370C7">
        <w:rPr>
          <w:rFonts w:ascii="仿宋" w:eastAsia="仿宋" w:hAnsi="仿宋" w:hint="eastAsia"/>
          <w:sz w:val="32"/>
          <w:szCs w:val="32"/>
        </w:rPr>
        <w:t>二级权威期刊</w:t>
      </w:r>
      <w:r w:rsidRPr="00E370C7">
        <w:rPr>
          <w:rFonts w:ascii="仿宋" w:eastAsia="仿宋" w:hAnsi="仿宋"/>
          <w:sz w:val="32"/>
          <w:szCs w:val="32"/>
        </w:rPr>
        <w:t>、</w:t>
      </w:r>
      <w:r w:rsidRPr="00E370C7">
        <w:rPr>
          <w:rFonts w:ascii="仿宋" w:eastAsia="仿宋" w:hAnsi="仿宋" w:hint="eastAsia"/>
          <w:sz w:val="32"/>
          <w:szCs w:val="32"/>
        </w:rPr>
        <w:t>重点期刊</w:t>
      </w:r>
      <w:r w:rsidRPr="00E370C7">
        <w:rPr>
          <w:rFonts w:ascii="仿宋" w:eastAsia="仿宋" w:hAnsi="仿宋"/>
          <w:sz w:val="32"/>
          <w:szCs w:val="32"/>
        </w:rPr>
        <w:t>、</w:t>
      </w:r>
      <w:r w:rsidRPr="00E370C7">
        <w:rPr>
          <w:rFonts w:ascii="仿宋" w:eastAsia="仿宋" w:hAnsi="仿宋" w:hint="eastAsia"/>
          <w:sz w:val="32"/>
          <w:szCs w:val="32"/>
        </w:rPr>
        <w:t>核心期刊</w:t>
      </w:r>
      <w:r w:rsidRPr="00E370C7">
        <w:rPr>
          <w:rFonts w:ascii="仿宋" w:eastAsia="仿宋" w:hAnsi="仿宋"/>
          <w:sz w:val="32"/>
          <w:szCs w:val="32"/>
        </w:rPr>
        <w:t>和</w:t>
      </w:r>
      <w:r w:rsidRPr="00E370C7">
        <w:rPr>
          <w:rFonts w:ascii="仿宋" w:eastAsia="仿宋" w:hAnsi="仿宋" w:hint="eastAsia"/>
          <w:sz w:val="32"/>
          <w:szCs w:val="32"/>
        </w:rPr>
        <w:t>一般</w:t>
      </w:r>
      <w:r w:rsidRPr="00E370C7">
        <w:rPr>
          <w:rFonts w:ascii="仿宋" w:eastAsia="仿宋" w:hAnsi="仿宋"/>
          <w:sz w:val="32"/>
          <w:szCs w:val="32"/>
        </w:rPr>
        <w:t>期刊。</w:t>
      </w:r>
    </w:p>
    <w:p w:rsidR="00085EA3" w:rsidRPr="00E370C7" w:rsidRDefault="00085EA3" w:rsidP="00085EA3">
      <w:pPr>
        <w:ind w:firstLineChars="200" w:firstLine="643"/>
        <w:rPr>
          <w:rFonts w:ascii="仿宋" w:eastAsia="仿宋" w:hAnsi="仿宋" w:hint="eastAsia"/>
          <w:b/>
          <w:sz w:val="32"/>
          <w:szCs w:val="32"/>
        </w:rPr>
      </w:pPr>
      <w:r w:rsidRPr="00E370C7">
        <w:rPr>
          <w:rFonts w:ascii="仿宋" w:eastAsia="仿宋" w:hAnsi="仿宋" w:hint="eastAsia"/>
          <w:b/>
          <w:sz w:val="32"/>
          <w:szCs w:val="32"/>
        </w:rPr>
        <w:t>三、论文科研工作量的计算原则与支付标准</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为鼓励与引导教学科研人员潜心从事科学研究与发表高质量科研论文，坚持科研服务教学、促进教学和科研育人的正确导向，对凡是以安徽财经大学为第一署名单位，在</w:t>
      </w:r>
      <w:proofErr w:type="gramStart"/>
      <w:r w:rsidRPr="00E370C7">
        <w:rPr>
          <w:rFonts w:ascii="仿宋" w:eastAsia="仿宋" w:hAnsi="仿宋" w:hint="eastAsia"/>
          <w:sz w:val="32"/>
          <w:szCs w:val="32"/>
        </w:rPr>
        <w:t>校定</w:t>
      </w:r>
      <w:proofErr w:type="gramEnd"/>
      <w:r w:rsidRPr="00E370C7">
        <w:rPr>
          <w:rFonts w:ascii="仿宋" w:eastAsia="仿宋" w:hAnsi="仿宋" w:hint="eastAsia"/>
          <w:sz w:val="32"/>
          <w:szCs w:val="32"/>
        </w:rPr>
        <w:t>一般期刊以上公</w:t>
      </w:r>
      <w:r w:rsidRPr="00E370C7">
        <w:rPr>
          <w:rFonts w:ascii="仿宋" w:eastAsia="仿宋" w:hAnsi="仿宋" w:hint="eastAsia"/>
          <w:sz w:val="32"/>
          <w:szCs w:val="32"/>
        </w:rPr>
        <w:lastRenderedPageBreak/>
        <w:t>开发表的学术论文计算科研工作量，每个科研工作量按照50元标准支付</w:t>
      </w:r>
      <w:proofErr w:type="gramStart"/>
      <w:r w:rsidRPr="00E370C7">
        <w:rPr>
          <w:rFonts w:ascii="仿宋" w:eastAsia="仿宋" w:hAnsi="仿宋" w:hint="eastAsia"/>
          <w:sz w:val="32"/>
          <w:szCs w:val="32"/>
        </w:rPr>
        <w:t>超科研</w:t>
      </w:r>
      <w:proofErr w:type="gramEnd"/>
      <w:r w:rsidRPr="00E370C7">
        <w:rPr>
          <w:rFonts w:ascii="仿宋" w:eastAsia="仿宋" w:hAnsi="仿宋" w:hint="eastAsia"/>
          <w:sz w:val="32"/>
          <w:szCs w:val="32"/>
        </w:rPr>
        <w:t>工作量报酬。</w:t>
      </w:r>
    </w:p>
    <w:p w:rsidR="00085EA3" w:rsidRPr="00E370C7" w:rsidRDefault="00085EA3" w:rsidP="00085EA3">
      <w:pPr>
        <w:ind w:firstLineChars="200" w:firstLine="643"/>
        <w:rPr>
          <w:rFonts w:ascii="仿宋" w:eastAsia="仿宋" w:hAnsi="仿宋" w:hint="eastAsia"/>
          <w:b/>
          <w:sz w:val="32"/>
          <w:szCs w:val="32"/>
        </w:rPr>
      </w:pPr>
      <w:r w:rsidRPr="00E370C7">
        <w:rPr>
          <w:rFonts w:ascii="仿宋" w:eastAsia="仿宋" w:hAnsi="仿宋" w:hint="eastAsia"/>
          <w:b/>
          <w:sz w:val="32"/>
          <w:szCs w:val="32"/>
        </w:rPr>
        <w:t>四、</w:t>
      </w:r>
      <w:r w:rsidRPr="00E370C7">
        <w:rPr>
          <w:rFonts w:ascii="仿宋" w:eastAsia="仿宋" w:hAnsi="仿宋"/>
          <w:b/>
          <w:sz w:val="32"/>
          <w:szCs w:val="32"/>
        </w:rPr>
        <w:t>相关说明</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1.兼顾扶持特色学科发展需要，将《中国合作经济》与《中国纤检》视同核心期刊；</w:t>
      </w:r>
    </w:p>
    <w:p w:rsidR="00085EA3" w:rsidRPr="00E370C7" w:rsidRDefault="00085EA3" w:rsidP="00085EA3">
      <w:pPr>
        <w:ind w:firstLineChars="200" w:firstLine="643"/>
        <w:rPr>
          <w:rFonts w:ascii="仿宋" w:eastAsia="仿宋" w:hAnsi="仿宋" w:hint="eastAsia"/>
          <w:sz w:val="32"/>
          <w:szCs w:val="32"/>
        </w:rPr>
      </w:pPr>
      <w:r w:rsidRPr="00E370C7">
        <w:rPr>
          <w:rFonts w:ascii="仿宋" w:eastAsia="仿宋" w:hAnsi="仿宋" w:hint="eastAsia"/>
          <w:b/>
          <w:sz w:val="32"/>
          <w:szCs w:val="32"/>
        </w:rPr>
        <w:t>2.</w:t>
      </w:r>
      <w:r w:rsidRPr="00E370C7">
        <w:rPr>
          <w:rFonts w:ascii="仿宋" w:eastAsia="仿宋" w:hAnsi="仿宋"/>
          <w:sz w:val="32"/>
          <w:szCs w:val="32"/>
        </w:rPr>
        <w:t>在同一期刊连载的论文、存在两种语言版本的同一论文视为1篇；被SCI、SSCI、EI等收录的中文期刊论文，可参照英文期刊分类标准，同一论文对应多种类别时按就高原则确定。</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3.</w:t>
      </w:r>
      <w:r w:rsidRPr="00E370C7">
        <w:rPr>
          <w:rFonts w:ascii="仿宋" w:eastAsia="仿宋" w:hAnsi="仿宋"/>
          <w:sz w:val="32"/>
          <w:szCs w:val="32"/>
        </w:rPr>
        <w:t>在</w:t>
      </w:r>
      <w:proofErr w:type="gramStart"/>
      <w:r w:rsidRPr="00E370C7">
        <w:rPr>
          <w:rFonts w:ascii="仿宋" w:eastAsia="仿宋" w:hAnsi="仿宋" w:hint="eastAsia"/>
          <w:sz w:val="32"/>
          <w:szCs w:val="32"/>
        </w:rPr>
        <w:t>校定</w:t>
      </w:r>
      <w:proofErr w:type="gramEnd"/>
      <w:r w:rsidRPr="00E370C7">
        <w:rPr>
          <w:rFonts w:ascii="仿宋" w:eastAsia="仿宋" w:hAnsi="仿宋"/>
          <w:sz w:val="32"/>
          <w:szCs w:val="32"/>
        </w:rPr>
        <w:t>核心期刊上发表</w:t>
      </w:r>
      <w:r w:rsidRPr="00E370C7">
        <w:rPr>
          <w:rFonts w:ascii="仿宋" w:eastAsia="仿宋" w:hAnsi="仿宋" w:hint="eastAsia"/>
          <w:sz w:val="32"/>
          <w:szCs w:val="32"/>
        </w:rPr>
        <w:t>的学术论文单篇字数不得少于3000字，否则不予认定。</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4.</w:t>
      </w:r>
      <w:r w:rsidRPr="00E370C7">
        <w:rPr>
          <w:rFonts w:ascii="仿宋" w:eastAsia="仿宋" w:hAnsi="仿宋"/>
          <w:sz w:val="32"/>
          <w:szCs w:val="32"/>
        </w:rPr>
        <w:t>在</w:t>
      </w:r>
      <w:proofErr w:type="gramStart"/>
      <w:r w:rsidRPr="00E370C7">
        <w:rPr>
          <w:rFonts w:ascii="仿宋" w:eastAsia="仿宋" w:hAnsi="仿宋" w:hint="eastAsia"/>
          <w:sz w:val="32"/>
          <w:szCs w:val="32"/>
        </w:rPr>
        <w:t>校定</w:t>
      </w:r>
      <w:proofErr w:type="gramEnd"/>
      <w:r w:rsidRPr="00E370C7">
        <w:rPr>
          <w:rFonts w:ascii="仿宋" w:eastAsia="仿宋" w:hAnsi="仿宋"/>
          <w:sz w:val="32"/>
          <w:szCs w:val="32"/>
        </w:rPr>
        <w:t>核心期刊上发表3000字</w:t>
      </w:r>
      <w:r w:rsidRPr="00E370C7">
        <w:rPr>
          <w:rFonts w:ascii="仿宋" w:eastAsia="仿宋" w:hAnsi="仿宋" w:hint="eastAsia"/>
          <w:sz w:val="32"/>
          <w:szCs w:val="32"/>
        </w:rPr>
        <w:t>以上的短论、</w:t>
      </w:r>
      <w:r w:rsidRPr="00E370C7">
        <w:rPr>
          <w:rFonts w:ascii="仿宋" w:eastAsia="仿宋" w:hAnsi="仿宋"/>
          <w:sz w:val="32"/>
          <w:szCs w:val="32"/>
        </w:rPr>
        <w:t>译文下调一个档次</w:t>
      </w:r>
      <w:r w:rsidRPr="00E370C7">
        <w:rPr>
          <w:rFonts w:ascii="仿宋" w:eastAsia="仿宋" w:hAnsi="仿宋" w:hint="eastAsia"/>
          <w:sz w:val="32"/>
          <w:szCs w:val="32"/>
        </w:rPr>
        <w:t>计算科研积分和科研工作量；会议综述类期刊论文按降</w:t>
      </w:r>
      <w:proofErr w:type="gramStart"/>
      <w:r w:rsidRPr="00E370C7">
        <w:rPr>
          <w:rFonts w:ascii="仿宋" w:eastAsia="仿宋" w:hAnsi="仿宋" w:hint="eastAsia"/>
          <w:sz w:val="32"/>
          <w:szCs w:val="32"/>
        </w:rPr>
        <w:t>一</w:t>
      </w:r>
      <w:proofErr w:type="gramEnd"/>
      <w:r w:rsidRPr="00E370C7">
        <w:rPr>
          <w:rFonts w:ascii="仿宋" w:eastAsia="仿宋" w:hAnsi="仿宋" w:hint="eastAsia"/>
          <w:sz w:val="32"/>
          <w:szCs w:val="32"/>
        </w:rPr>
        <w:t>档次标准计算科研积分，但不计算科研工作量；发表书评类文章，一律不作科研成果统计。</w:t>
      </w:r>
    </w:p>
    <w:p w:rsidR="00085EA3" w:rsidRPr="00E370C7" w:rsidRDefault="00085EA3" w:rsidP="00085EA3">
      <w:pPr>
        <w:ind w:firstLineChars="200" w:firstLine="640"/>
        <w:rPr>
          <w:rFonts w:ascii="仿宋" w:eastAsia="仿宋" w:hAnsi="仿宋" w:hint="eastAsia"/>
          <w:sz w:val="32"/>
          <w:szCs w:val="32"/>
        </w:rPr>
      </w:pPr>
      <w:r w:rsidRPr="00E370C7">
        <w:rPr>
          <w:rFonts w:ascii="仿宋" w:eastAsia="仿宋" w:hAnsi="仿宋" w:hint="eastAsia"/>
          <w:sz w:val="32"/>
          <w:szCs w:val="32"/>
        </w:rPr>
        <w:t>5.以安徽财经大学为第一署名单位的学术论文科研工作量按照以下标准计算：一级权威论文科研工作量计算提交校长办公会审议，二级权威论文每篇计600个科研课时，重点期刊论文每篇计300个科研课时，核心期刊论文每篇计60个工作课时，一般期刊论文每篇计30个科研课时，其他期刊论文一律不予计算。科研工作量计算从2016年开始。</w:t>
      </w:r>
    </w:p>
    <w:p w:rsidR="00085EA3" w:rsidRPr="00E370C7" w:rsidRDefault="00085EA3" w:rsidP="00085EA3">
      <w:pPr>
        <w:ind w:firstLineChars="200" w:firstLine="640"/>
        <w:rPr>
          <w:rFonts w:ascii="仿宋" w:eastAsia="仿宋" w:hAnsi="仿宋"/>
          <w:sz w:val="32"/>
          <w:szCs w:val="32"/>
        </w:rPr>
      </w:pPr>
      <w:r w:rsidRPr="00E370C7">
        <w:rPr>
          <w:rFonts w:ascii="仿宋" w:eastAsia="仿宋" w:hAnsi="仿宋"/>
          <w:sz w:val="32"/>
          <w:szCs w:val="32"/>
        </w:rPr>
        <w:t>6.2016年为新老学术期刊目录并轨的过渡时期，在个人与单位科研</w:t>
      </w:r>
      <w:r w:rsidRPr="00E370C7">
        <w:rPr>
          <w:rFonts w:ascii="仿宋" w:eastAsia="仿宋" w:hAnsi="仿宋" w:hint="eastAsia"/>
          <w:sz w:val="32"/>
          <w:szCs w:val="32"/>
        </w:rPr>
        <w:t>工作</w:t>
      </w:r>
      <w:r w:rsidRPr="00E370C7">
        <w:rPr>
          <w:rFonts w:ascii="仿宋" w:eastAsia="仿宋" w:hAnsi="仿宋"/>
          <w:sz w:val="32"/>
          <w:szCs w:val="32"/>
        </w:rPr>
        <w:t>考核时，</w:t>
      </w:r>
      <w:r w:rsidRPr="00E370C7">
        <w:rPr>
          <w:rFonts w:ascii="仿宋" w:eastAsia="仿宋" w:hAnsi="仿宋" w:hint="eastAsia"/>
          <w:sz w:val="32"/>
          <w:szCs w:val="32"/>
        </w:rPr>
        <w:t>科研</w:t>
      </w:r>
      <w:r w:rsidRPr="00E370C7">
        <w:rPr>
          <w:rFonts w:ascii="仿宋" w:eastAsia="仿宋" w:hAnsi="仿宋"/>
          <w:sz w:val="32"/>
          <w:szCs w:val="32"/>
        </w:rPr>
        <w:t>积分</w:t>
      </w:r>
      <w:r w:rsidRPr="00E370C7">
        <w:rPr>
          <w:rFonts w:ascii="仿宋" w:eastAsia="仿宋" w:hAnsi="仿宋" w:hint="eastAsia"/>
          <w:sz w:val="32"/>
          <w:szCs w:val="32"/>
        </w:rPr>
        <w:t>和工作量</w:t>
      </w:r>
      <w:r w:rsidRPr="00E370C7">
        <w:rPr>
          <w:rFonts w:ascii="仿宋" w:eastAsia="仿宋" w:hAnsi="仿宋"/>
          <w:sz w:val="32"/>
          <w:szCs w:val="32"/>
        </w:rPr>
        <w:t>计算可在新老标准中选择</w:t>
      </w:r>
      <w:r w:rsidRPr="00E370C7">
        <w:rPr>
          <w:rFonts w:ascii="仿宋" w:eastAsia="仿宋" w:hAnsi="仿宋"/>
          <w:sz w:val="32"/>
          <w:szCs w:val="32"/>
        </w:rPr>
        <w:lastRenderedPageBreak/>
        <w:t xml:space="preserve">执行。 </w:t>
      </w:r>
    </w:p>
    <w:p w:rsidR="00085EA3" w:rsidRPr="00E370C7" w:rsidRDefault="00085EA3" w:rsidP="00085EA3">
      <w:pPr>
        <w:ind w:firstLineChars="200" w:firstLine="640"/>
        <w:rPr>
          <w:rFonts w:ascii="仿宋" w:eastAsia="仿宋" w:hAnsi="仿宋"/>
          <w:sz w:val="32"/>
          <w:szCs w:val="32"/>
        </w:rPr>
      </w:pPr>
      <w:r w:rsidRPr="00E370C7">
        <w:rPr>
          <w:rFonts w:ascii="仿宋" w:eastAsia="仿宋" w:hAnsi="仿宋" w:hint="eastAsia"/>
          <w:sz w:val="32"/>
          <w:szCs w:val="32"/>
        </w:rPr>
        <w:t>7</w:t>
      </w:r>
      <w:r w:rsidRPr="00E370C7">
        <w:rPr>
          <w:rFonts w:ascii="仿宋" w:eastAsia="仿宋" w:hAnsi="仿宋"/>
          <w:sz w:val="32"/>
          <w:szCs w:val="32"/>
        </w:rPr>
        <w:t>.SCI期刊和SSCI期刊分类必须同类满足以中国科学院文献情报中心科学计量中心和汤森路透集团出版的JCR期刊分区标准。</w:t>
      </w:r>
    </w:p>
    <w:p w:rsidR="00085EA3" w:rsidRPr="00E370C7" w:rsidRDefault="00085EA3" w:rsidP="00085EA3">
      <w:pPr>
        <w:ind w:firstLineChars="200" w:firstLine="640"/>
        <w:rPr>
          <w:rFonts w:ascii="仿宋" w:eastAsia="仿宋" w:hAnsi="仿宋"/>
          <w:sz w:val="32"/>
          <w:szCs w:val="32"/>
        </w:rPr>
      </w:pPr>
      <w:r w:rsidRPr="00E370C7">
        <w:rPr>
          <w:rFonts w:ascii="仿宋" w:eastAsia="仿宋" w:hAnsi="仿宋" w:hint="eastAsia"/>
          <w:sz w:val="32"/>
          <w:szCs w:val="32"/>
        </w:rPr>
        <w:t>8</w:t>
      </w:r>
      <w:r w:rsidRPr="00E370C7">
        <w:rPr>
          <w:rFonts w:ascii="仿宋" w:eastAsia="仿宋" w:hAnsi="仿宋"/>
          <w:sz w:val="32"/>
          <w:szCs w:val="32"/>
        </w:rPr>
        <w:t>.SCI、SSCI和EI外文来源期刊论文必需同时是第一作者和通讯作者，如仅是第一作者或通讯作者仅获得相应级别科研工作量和科研积分的50%；论文作者以姓氏字母排序的外文期刊，视通讯作者为第一作者。</w:t>
      </w:r>
    </w:p>
    <w:p w:rsidR="00085EA3" w:rsidRPr="001C0596" w:rsidRDefault="00085EA3" w:rsidP="00085EA3">
      <w:pPr>
        <w:ind w:firstLineChars="200" w:firstLine="640"/>
        <w:rPr>
          <w:rFonts w:ascii="仿宋" w:eastAsia="仿宋" w:hAnsi="仿宋" w:hint="eastAsia"/>
          <w:sz w:val="32"/>
          <w:szCs w:val="32"/>
        </w:rPr>
      </w:pPr>
      <w:r w:rsidRPr="001C0596">
        <w:rPr>
          <w:rFonts w:ascii="仿宋" w:eastAsia="仿宋" w:hAnsi="仿宋" w:hint="eastAsia"/>
          <w:sz w:val="32"/>
          <w:szCs w:val="32"/>
        </w:rPr>
        <w:t>五</w:t>
      </w:r>
      <w:r w:rsidRPr="001C0596">
        <w:rPr>
          <w:rFonts w:ascii="仿宋" w:eastAsia="仿宋" w:hAnsi="仿宋"/>
          <w:sz w:val="32"/>
          <w:szCs w:val="32"/>
        </w:rPr>
        <w:t>、</w:t>
      </w:r>
      <w:r w:rsidRPr="001C0596">
        <w:rPr>
          <w:rFonts w:ascii="仿宋" w:eastAsia="仿宋" w:hAnsi="仿宋" w:hint="eastAsia"/>
          <w:sz w:val="32"/>
          <w:szCs w:val="32"/>
        </w:rPr>
        <w:t>学术期刊分类目录与论文科研工作量计算的最终</w:t>
      </w:r>
      <w:r w:rsidRPr="001C0596">
        <w:rPr>
          <w:rFonts w:ascii="仿宋" w:eastAsia="仿宋" w:hAnsi="仿宋"/>
          <w:sz w:val="32"/>
          <w:szCs w:val="32"/>
        </w:rPr>
        <w:t>解释权</w:t>
      </w:r>
      <w:r w:rsidRPr="001C0596">
        <w:rPr>
          <w:rFonts w:ascii="仿宋" w:eastAsia="仿宋" w:hAnsi="仿宋" w:hint="eastAsia"/>
          <w:sz w:val="32"/>
          <w:szCs w:val="32"/>
        </w:rPr>
        <w:t>归属科研处</w:t>
      </w:r>
      <w:r w:rsidRPr="001C0596">
        <w:rPr>
          <w:rFonts w:ascii="仿宋" w:eastAsia="仿宋" w:hAnsi="仿宋"/>
          <w:sz w:val="32"/>
          <w:szCs w:val="32"/>
        </w:rPr>
        <w:t>。</w:t>
      </w:r>
    </w:p>
    <w:p w:rsidR="00085EA3" w:rsidRPr="00E370C7" w:rsidRDefault="00085EA3" w:rsidP="00085EA3">
      <w:pPr>
        <w:rPr>
          <w:rFonts w:ascii="仿宋" w:eastAsia="仿宋" w:hAnsi="仿宋" w:hint="eastAsia"/>
          <w:sz w:val="32"/>
          <w:szCs w:val="32"/>
        </w:rPr>
      </w:pPr>
      <w:r>
        <w:rPr>
          <w:rFonts w:ascii="仿宋" w:eastAsia="仿宋" w:hAnsi="仿宋" w:hint="eastAsia"/>
          <w:sz w:val="32"/>
          <w:szCs w:val="32"/>
        </w:rPr>
        <w:t xml:space="preserve">     </w:t>
      </w:r>
      <w:r w:rsidRPr="00E370C7">
        <w:rPr>
          <w:rFonts w:ascii="仿宋" w:eastAsia="仿宋" w:hAnsi="仿宋" w:hint="eastAsia"/>
          <w:sz w:val="32"/>
          <w:szCs w:val="32"/>
        </w:rPr>
        <w:t>附：安徽财经大学学术期刊分类目录（2016）</w:t>
      </w:r>
    </w:p>
    <w:p w:rsidR="00085EA3" w:rsidRPr="00E370C7" w:rsidRDefault="00085EA3" w:rsidP="00085EA3">
      <w:pPr>
        <w:ind w:firstLineChars="200" w:firstLine="643"/>
        <w:rPr>
          <w:rFonts w:ascii="仿宋" w:eastAsia="仿宋" w:hAnsi="仿宋" w:hint="eastAsia"/>
          <w:b/>
          <w:sz w:val="32"/>
          <w:szCs w:val="32"/>
        </w:rPr>
      </w:pPr>
    </w:p>
    <w:p w:rsidR="00085EA3" w:rsidRPr="00E370C7" w:rsidRDefault="00085EA3" w:rsidP="00085EA3">
      <w:pPr>
        <w:ind w:right="560"/>
        <w:rPr>
          <w:rFonts w:ascii="仿宋" w:eastAsia="仿宋" w:hAnsi="仿宋" w:hint="eastAsia"/>
          <w:sz w:val="32"/>
          <w:szCs w:val="32"/>
        </w:rPr>
      </w:pPr>
      <w:r>
        <w:rPr>
          <w:rFonts w:ascii="仿宋" w:eastAsia="仿宋" w:hAnsi="仿宋" w:hint="eastAsia"/>
          <w:sz w:val="32"/>
          <w:szCs w:val="32"/>
        </w:rPr>
        <w:t xml:space="preserve">                                       </w:t>
      </w:r>
      <w:r w:rsidRPr="00E370C7">
        <w:rPr>
          <w:rFonts w:ascii="仿宋" w:eastAsia="仿宋" w:hAnsi="仿宋" w:hint="eastAsia"/>
          <w:sz w:val="32"/>
          <w:szCs w:val="32"/>
        </w:rPr>
        <w:t>安徽财</w:t>
      </w:r>
      <w:r>
        <w:rPr>
          <w:rFonts w:ascii="仿宋" w:eastAsia="仿宋" w:hAnsi="仿宋"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81.75pt;margin-top:606.5pt;width:1in;height:1in;z-index:251660288;mso-position-horizontal-relative:page;mso-position-vertical-relative:page" stroked="f">
            <v:imagedata r:id="rId4" o:title=""/>
            <w10:wrap anchorx="page" anchory="page"/>
          </v:shape>
        </w:pict>
      </w:r>
      <w:r w:rsidRPr="00E370C7">
        <w:rPr>
          <w:rFonts w:ascii="仿宋" w:eastAsia="仿宋" w:hAnsi="仿宋" w:hint="eastAsia"/>
          <w:sz w:val="32"/>
          <w:szCs w:val="32"/>
        </w:rPr>
        <w:t>经大学</w:t>
      </w:r>
    </w:p>
    <w:p w:rsidR="00085EA3" w:rsidRPr="00E370C7" w:rsidRDefault="00085EA3" w:rsidP="00085EA3">
      <w:pPr>
        <w:ind w:right="420"/>
        <w:jc w:val="right"/>
        <w:rPr>
          <w:rFonts w:ascii="仿宋" w:eastAsia="仿宋" w:hAnsi="仿宋"/>
          <w:sz w:val="32"/>
          <w:szCs w:val="32"/>
        </w:rPr>
        <w:sectPr w:rsidR="00085EA3" w:rsidRPr="00E370C7" w:rsidSect="00883CA7">
          <w:pgSz w:w="11906" w:h="16838"/>
          <w:pgMar w:top="1440" w:right="1418" w:bottom="1440" w:left="1418" w:header="851" w:footer="992" w:gutter="0"/>
          <w:pgNumType w:start="1"/>
          <w:cols w:space="425"/>
          <w:docGrid w:type="lines" w:linePitch="312"/>
        </w:sectPr>
      </w:pPr>
      <w:smartTag w:uri="urn:schemas-microsoft-com:office:smarttags" w:element="chsdate">
        <w:smartTagPr>
          <w:attr w:name="Year" w:val="2017"/>
          <w:attr w:name="Month" w:val="2"/>
          <w:attr w:name="Day" w:val="27"/>
          <w:attr w:name="IsLunarDate" w:val="False"/>
          <w:attr w:name="IsROCDate" w:val="False"/>
        </w:smartTagPr>
        <w:r w:rsidRPr="00E370C7">
          <w:rPr>
            <w:rFonts w:ascii="仿宋" w:eastAsia="仿宋" w:hAnsi="仿宋" w:hint="eastAsia"/>
            <w:sz w:val="32"/>
            <w:szCs w:val="32"/>
          </w:rPr>
          <w:t>2017年2月27日</w:t>
        </w:r>
      </w:smartTag>
    </w:p>
    <w:p w:rsidR="00085EA3" w:rsidRPr="00A802AC" w:rsidRDefault="00085EA3" w:rsidP="00085EA3">
      <w:pPr>
        <w:spacing w:beforeLines="50" w:line="420" w:lineRule="exact"/>
        <w:rPr>
          <w:rFonts w:ascii="宋体" w:hAnsi="宋体" w:cs="Arial" w:hint="eastAsia"/>
          <w:b/>
          <w:sz w:val="44"/>
          <w:szCs w:val="44"/>
        </w:rPr>
      </w:pPr>
      <w:r w:rsidRPr="00A802AC">
        <w:rPr>
          <w:rFonts w:ascii="宋体" w:hAnsi="宋体" w:cs="Arial" w:hint="eastAsia"/>
          <w:b/>
          <w:sz w:val="44"/>
          <w:szCs w:val="44"/>
        </w:rPr>
        <w:lastRenderedPageBreak/>
        <w:t>附件</w:t>
      </w:r>
      <w:r>
        <w:rPr>
          <w:rFonts w:ascii="宋体" w:hAnsi="宋体" w:cs="Arial" w:hint="eastAsia"/>
          <w:b/>
          <w:sz w:val="44"/>
          <w:szCs w:val="44"/>
        </w:rPr>
        <w:t>：</w:t>
      </w:r>
    </w:p>
    <w:p w:rsidR="00085EA3" w:rsidRDefault="00085EA3" w:rsidP="00085EA3">
      <w:pPr>
        <w:spacing w:beforeLines="50" w:line="420" w:lineRule="exact"/>
        <w:jc w:val="center"/>
        <w:rPr>
          <w:rFonts w:ascii="宋体" w:hAnsi="宋体" w:cs="Arial" w:hint="eastAsia"/>
          <w:b/>
          <w:sz w:val="44"/>
          <w:szCs w:val="44"/>
        </w:rPr>
      </w:pPr>
    </w:p>
    <w:p w:rsidR="00085EA3" w:rsidRPr="00A802AC" w:rsidRDefault="00085EA3" w:rsidP="00085EA3">
      <w:pPr>
        <w:spacing w:beforeLines="50" w:line="420" w:lineRule="exact"/>
        <w:jc w:val="center"/>
        <w:rPr>
          <w:rFonts w:ascii="宋体" w:hAnsi="宋体" w:cs="Arial" w:hint="eastAsia"/>
          <w:b/>
          <w:sz w:val="44"/>
          <w:szCs w:val="44"/>
        </w:rPr>
      </w:pPr>
      <w:r w:rsidRPr="00A802AC">
        <w:rPr>
          <w:rFonts w:ascii="宋体" w:hAnsi="宋体" w:cs="Arial" w:hint="eastAsia"/>
          <w:b/>
          <w:sz w:val="44"/>
          <w:szCs w:val="44"/>
        </w:rPr>
        <w:t>安徽财经大学学术期刊分类目录</w:t>
      </w:r>
    </w:p>
    <w:p w:rsidR="00085EA3" w:rsidRPr="00A802AC" w:rsidRDefault="00085EA3" w:rsidP="00085EA3">
      <w:pPr>
        <w:spacing w:line="420" w:lineRule="exact"/>
        <w:jc w:val="center"/>
        <w:rPr>
          <w:rFonts w:ascii="宋体" w:hAnsi="宋体" w:cs="Arial" w:hint="eastAsia"/>
          <w:b/>
          <w:sz w:val="36"/>
          <w:szCs w:val="36"/>
        </w:rPr>
      </w:pPr>
      <w:r>
        <w:rPr>
          <w:rFonts w:ascii="宋体" w:hAnsi="宋体" w:cs="Arial" w:hint="eastAsia"/>
          <w:b/>
          <w:sz w:val="36"/>
          <w:szCs w:val="36"/>
        </w:rPr>
        <w:t>(2016)</w:t>
      </w:r>
    </w:p>
    <w:p w:rsidR="00085EA3" w:rsidRDefault="00085EA3" w:rsidP="00085EA3">
      <w:pPr>
        <w:rPr>
          <w:rFonts w:ascii="仿宋" w:eastAsia="仿宋" w:hAnsi="仿宋" w:hint="eastAsia"/>
          <w:b/>
          <w:sz w:val="28"/>
          <w:szCs w:val="28"/>
        </w:rPr>
      </w:pPr>
    </w:p>
    <w:p w:rsidR="00085EA3" w:rsidRPr="00E370C7" w:rsidRDefault="00085EA3" w:rsidP="00085EA3">
      <w:pPr>
        <w:rPr>
          <w:rFonts w:ascii="仿宋" w:eastAsia="仿宋" w:hAnsi="仿宋"/>
          <w:b/>
          <w:sz w:val="28"/>
          <w:szCs w:val="28"/>
        </w:rPr>
      </w:pPr>
      <w:r w:rsidRPr="00E370C7">
        <w:rPr>
          <w:rFonts w:ascii="仿宋" w:eastAsia="仿宋" w:hAnsi="仿宋"/>
          <w:b/>
          <w:sz w:val="28"/>
          <w:szCs w:val="28"/>
        </w:rPr>
        <w:t>一、权威期刊</w:t>
      </w:r>
      <w:r w:rsidRPr="00E370C7">
        <w:rPr>
          <w:rFonts w:ascii="仿宋" w:eastAsia="仿宋" w:hAnsi="仿宋" w:hint="eastAsia"/>
          <w:b/>
          <w:sz w:val="28"/>
          <w:szCs w:val="28"/>
        </w:rPr>
        <w:t xml:space="preserve"> </w:t>
      </w:r>
    </w:p>
    <w:p w:rsidR="00085EA3" w:rsidRPr="00E370C7" w:rsidRDefault="00085EA3" w:rsidP="00085EA3">
      <w:pPr>
        <w:rPr>
          <w:rFonts w:ascii="仿宋" w:eastAsia="仿宋" w:hAnsi="仿宋" w:hint="eastAsia"/>
          <w:sz w:val="28"/>
          <w:szCs w:val="28"/>
        </w:rPr>
      </w:pPr>
      <w:r w:rsidRPr="00E370C7">
        <w:rPr>
          <w:rFonts w:ascii="仿宋" w:eastAsia="仿宋" w:hAnsi="仿宋"/>
          <w:b/>
          <w:sz w:val="28"/>
          <w:szCs w:val="28"/>
        </w:rPr>
        <w:t>一级：</w:t>
      </w:r>
      <w:r w:rsidRPr="00E370C7">
        <w:rPr>
          <w:rFonts w:ascii="仿宋" w:eastAsia="仿宋" w:hAnsi="仿宋"/>
          <w:sz w:val="28"/>
          <w:szCs w:val="28"/>
        </w:rPr>
        <w:t>中国社会科学  经济研究</w:t>
      </w:r>
      <w:r w:rsidRPr="00E370C7">
        <w:rPr>
          <w:rFonts w:ascii="仿宋" w:eastAsia="仿宋" w:hAnsi="仿宋" w:hint="eastAsia"/>
          <w:sz w:val="28"/>
          <w:szCs w:val="28"/>
        </w:rPr>
        <w:t xml:space="preserve"> </w:t>
      </w:r>
      <w:r w:rsidRPr="00E370C7">
        <w:rPr>
          <w:rFonts w:ascii="仿宋" w:eastAsia="仿宋" w:hAnsi="仿宋"/>
          <w:sz w:val="28"/>
          <w:szCs w:val="28"/>
        </w:rPr>
        <w:t>管理世界</w:t>
      </w:r>
      <w:r w:rsidRPr="00E370C7">
        <w:rPr>
          <w:rFonts w:ascii="仿宋" w:eastAsia="仿宋" w:hAnsi="仿宋" w:hint="eastAsia"/>
          <w:sz w:val="28"/>
          <w:szCs w:val="28"/>
        </w:rPr>
        <w:t xml:space="preserve">  SCI、SSCI一区</w:t>
      </w:r>
      <w:r w:rsidRPr="00E370C7">
        <w:rPr>
          <w:rFonts w:ascii="仿宋" w:eastAsia="仿宋" w:hAnsi="仿宋"/>
          <w:sz w:val="28"/>
          <w:szCs w:val="28"/>
        </w:rPr>
        <w:t xml:space="preserve"> </w:t>
      </w:r>
    </w:p>
    <w:p w:rsidR="00085EA3" w:rsidRPr="00E370C7" w:rsidRDefault="00085EA3" w:rsidP="00085EA3">
      <w:pPr>
        <w:rPr>
          <w:rFonts w:ascii="仿宋" w:eastAsia="仿宋" w:hAnsi="仿宋" w:hint="eastAsia"/>
          <w:sz w:val="28"/>
          <w:szCs w:val="28"/>
        </w:rPr>
      </w:pPr>
      <w:r w:rsidRPr="00E370C7">
        <w:rPr>
          <w:rFonts w:ascii="仿宋" w:eastAsia="仿宋" w:hAnsi="仿宋"/>
          <w:b/>
          <w:sz w:val="28"/>
          <w:szCs w:val="28"/>
        </w:rPr>
        <w:t>二级：</w:t>
      </w:r>
      <w:r w:rsidRPr="00E370C7">
        <w:rPr>
          <w:rFonts w:ascii="仿宋" w:eastAsia="仿宋" w:hAnsi="仿宋"/>
          <w:sz w:val="28"/>
          <w:szCs w:val="28"/>
        </w:rPr>
        <w:t xml:space="preserve">中国科学 </w:t>
      </w:r>
      <w:r w:rsidRPr="00E370C7">
        <w:rPr>
          <w:rFonts w:ascii="仿宋" w:eastAsia="仿宋" w:hAnsi="仿宋"/>
          <w:color w:val="FF6600"/>
          <w:sz w:val="28"/>
          <w:szCs w:val="28"/>
        </w:rPr>
        <w:t xml:space="preserve"> </w:t>
      </w:r>
      <w:r w:rsidRPr="00E370C7">
        <w:rPr>
          <w:rFonts w:ascii="仿宋" w:eastAsia="仿宋" w:hAnsi="仿宋"/>
          <w:sz w:val="28"/>
          <w:szCs w:val="28"/>
        </w:rPr>
        <w:t xml:space="preserve">法学研究  文学评论  历史研究  哲学研究  科学学报   </w:t>
      </w:r>
    </w:p>
    <w:p w:rsidR="00085EA3" w:rsidRPr="00E370C7" w:rsidRDefault="00085EA3" w:rsidP="00085EA3">
      <w:pPr>
        <w:rPr>
          <w:rFonts w:ascii="仿宋" w:eastAsia="仿宋" w:hAnsi="仿宋" w:hint="eastAsia"/>
          <w:sz w:val="28"/>
          <w:szCs w:val="28"/>
        </w:rPr>
      </w:pPr>
      <w:r w:rsidRPr="00E370C7">
        <w:rPr>
          <w:rFonts w:ascii="仿宋" w:eastAsia="仿宋" w:hAnsi="仿宋" w:hint="eastAsia"/>
          <w:sz w:val="28"/>
          <w:szCs w:val="28"/>
        </w:rPr>
        <w:t xml:space="preserve">      </w:t>
      </w:r>
      <w:r w:rsidRPr="00E370C7">
        <w:rPr>
          <w:rFonts w:ascii="仿宋" w:eastAsia="仿宋" w:hAnsi="仿宋"/>
          <w:sz w:val="28"/>
          <w:szCs w:val="28"/>
        </w:rPr>
        <w:t>数学学报(A、B辑) 经济学（季刊）</w:t>
      </w:r>
      <w:r w:rsidRPr="00E370C7">
        <w:rPr>
          <w:rFonts w:ascii="仿宋" w:eastAsia="仿宋" w:hAnsi="仿宋" w:hint="eastAsia"/>
          <w:sz w:val="28"/>
          <w:szCs w:val="28"/>
        </w:rPr>
        <w:t xml:space="preserve"> </w:t>
      </w:r>
      <w:r w:rsidRPr="00E370C7">
        <w:rPr>
          <w:rFonts w:ascii="仿宋" w:eastAsia="仿宋" w:hAnsi="仿宋"/>
          <w:sz w:val="28"/>
          <w:szCs w:val="28"/>
        </w:rPr>
        <w:t>世界经济</w:t>
      </w:r>
      <w:r w:rsidRPr="00E370C7">
        <w:rPr>
          <w:rFonts w:ascii="仿宋" w:eastAsia="仿宋" w:hAnsi="仿宋" w:hint="eastAsia"/>
          <w:sz w:val="28"/>
          <w:szCs w:val="28"/>
        </w:rPr>
        <w:t xml:space="preserve">  </w:t>
      </w:r>
      <w:r w:rsidRPr="00E370C7">
        <w:rPr>
          <w:rFonts w:ascii="仿宋" w:eastAsia="仿宋" w:hAnsi="仿宋"/>
          <w:sz w:val="28"/>
          <w:szCs w:val="28"/>
        </w:rPr>
        <w:t>金融研究</w:t>
      </w:r>
    </w:p>
    <w:p w:rsidR="00085EA3" w:rsidRDefault="00085EA3" w:rsidP="00085EA3">
      <w:pPr>
        <w:rPr>
          <w:rFonts w:ascii="仿宋" w:eastAsia="仿宋" w:hAnsi="仿宋" w:hint="eastAsia"/>
          <w:sz w:val="28"/>
          <w:szCs w:val="28"/>
        </w:rPr>
      </w:pPr>
      <w:r w:rsidRPr="00E370C7">
        <w:rPr>
          <w:rFonts w:ascii="仿宋" w:eastAsia="仿宋" w:hAnsi="仿宋" w:hint="eastAsia"/>
          <w:sz w:val="28"/>
          <w:szCs w:val="28"/>
        </w:rPr>
        <w:t xml:space="preserve">      中国工业经济   会计研究  </w:t>
      </w:r>
      <w:r w:rsidRPr="00E370C7">
        <w:rPr>
          <w:rFonts w:ascii="仿宋" w:eastAsia="仿宋" w:hAnsi="仿宋"/>
          <w:sz w:val="28"/>
          <w:szCs w:val="28"/>
        </w:rPr>
        <w:t>中国农村经济</w:t>
      </w:r>
      <w:r w:rsidRPr="00E370C7">
        <w:rPr>
          <w:rFonts w:ascii="仿宋" w:eastAsia="仿宋" w:hAnsi="仿宋" w:hint="eastAsia"/>
          <w:sz w:val="28"/>
          <w:szCs w:val="28"/>
        </w:rPr>
        <w:t xml:space="preserve">  </w:t>
      </w:r>
      <w:r w:rsidRPr="00E370C7">
        <w:rPr>
          <w:rFonts w:ascii="仿宋" w:eastAsia="仿宋" w:hAnsi="仿宋"/>
          <w:sz w:val="28"/>
          <w:szCs w:val="28"/>
        </w:rPr>
        <w:t>统计研究</w:t>
      </w:r>
      <w:r w:rsidRPr="00E370C7">
        <w:rPr>
          <w:rFonts w:ascii="仿宋" w:eastAsia="仿宋" w:hAnsi="仿宋" w:hint="eastAsia"/>
          <w:sz w:val="28"/>
          <w:szCs w:val="28"/>
        </w:rPr>
        <w:t xml:space="preserve">  </w:t>
      </w:r>
      <w:r w:rsidRPr="00E370C7">
        <w:rPr>
          <w:rFonts w:ascii="仿宋" w:eastAsia="仿宋" w:hAnsi="仿宋"/>
          <w:sz w:val="28"/>
          <w:szCs w:val="28"/>
        </w:rPr>
        <w:t>南开管理</w:t>
      </w:r>
    </w:p>
    <w:p w:rsidR="00085EA3" w:rsidRPr="00E370C7" w:rsidRDefault="00085EA3" w:rsidP="00085EA3">
      <w:pPr>
        <w:rPr>
          <w:rFonts w:ascii="仿宋" w:eastAsia="仿宋" w:hAnsi="仿宋" w:hint="eastAsia"/>
          <w:sz w:val="28"/>
          <w:szCs w:val="28"/>
        </w:rPr>
      </w:pPr>
      <w:r>
        <w:rPr>
          <w:rFonts w:ascii="仿宋" w:eastAsia="仿宋" w:hAnsi="仿宋" w:hint="eastAsia"/>
          <w:sz w:val="28"/>
          <w:szCs w:val="28"/>
        </w:rPr>
        <w:t xml:space="preserve">      </w:t>
      </w:r>
      <w:r w:rsidRPr="00E370C7">
        <w:rPr>
          <w:rFonts w:ascii="仿宋" w:eastAsia="仿宋" w:hAnsi="仿宋"/>
          <w:sz w:val="28"/>
          <w:szCs w:val="28"/>
        </w:rPr>
        <w:t>评论</w:t>
      </w:r>
      <w:r w:rsidRPr="00E370C7">
        <w:rPr>
          <w:rFonts w:ascii="仿宋" w:eastAsia="仿宋" w:hAnsi="仿宋" w:hint="eastAsia"/>
          <w:sz w:val="28"/>
          <w:szCs w:val="28"/>
        </w:rPr>
        <w:t xml:space="preserve">  </w:t>
      </w:r>
      <w:r w:rsidRPr="00E370C7">
        <w:rPr>
          <w:rFonts w:ascii="仿宋" w:eastAsia="仿宋" w:hAnsi="仿宋"/>
          <w:sz w:val="28"/>
          <w:szCs w:val="28"/>
        </w:rPr>
        <w:t>管理科学学报</w:t>
      </w:r>
      <w:r w:rsidRPr="00E370C7">
        <w:rPr>
          <w:rFonts w:ascii="仿宋" w:eastAsia="仿宋" w:hAnsi="仿宋" w:hint="eastAsia"/>
          <w:sz w:val="28"/>
          <w:szCs w:val="28"/>
        </w:rPr>
        <w:t xml:space="preserve">  </w:t>
      </w:r>
      <w:r w:rsidRPr="00E370C7">
        <w:rPr>
          <w:rFonts w:ascii="仿宋" w:eastAsia="仿宋" w:hAnsi="仿宋"/>
          <w:sz w:val="28"/>
          <w:szCs w:val="28"/>
        </w:rPr>
        <w:t>新华文摘（全文转载）</w:t>
      </w:r>
      <w:r w:rsidRPr="00E370C7">
        <w:rPr>
          <w:rFonts w:ascii="仿宋" w:eastAsia="仿宋" w:hAnsi="仿宋" w:hint="eastAsia"/>
          <w:sz w:val="28"/>
          <w:szCs w:val="28"/>
        </w:rPr>
        <w:t xml:space="preserve">  SCI、SSCI二区</w:t>
      </w:r>
    </w:p>
    <w:p w:rsidR="00085EA3" w:rsidRPr="00E370C7" w:rsidRDefault="00085EA3" w:rsidP="00085EA3">
      <w:pPr>
        <w:rPr>
          <w:rFonts w:ascii="仿宋" w:eastAsia="仿宋" w:hAnsi="仿宋"/>
          <w:b/>
          <w:sz w:val="28"/>
          <w:szCs w:val="28"/>
        </w:rPr>
      </w:pPr>
      <w:r w:rsidRPr="00E370C7">
        <w:rPr>
          <w:rFonts w:ascii="仿宋" w:eastAsia="仿宋" w:hAnsi="仿宋"/>
          <w:b/>
          <w:sz w:val="28"/>
          <w:szCs w:val="28"/>
        </w:rPr>
        <w:t>二、重点期刊</w:t>
      </w:r>
      <w:r w:rsidRPr="00E370C7">
        <w:rPr>
          <w:rFonts w:ascii="仿宋" w:eastAsia="仿宋" w:hAnsi="仿宋" w:hint="eastAsia"/>
          <w:sz w:val="28"/>
          <w:szCs w:val="28"/>
        </w:rPr>
        <w:t xml:space="preserve">    </w:t>
      </w:r>
      <w:r w:rsidRPr="00E370C7">
        <w:rPr>
          <w:rFonts w:ascii="仿宋" w:eastAsia="仿宋" w:hAnsi="仿宋"/>
          <w:sz w:val="28"/>
          <w:szCs w:val="28"/>
        </w:rPr>
        <w:t xml:space="preserve">     </w:t>
      </w:r>
    </w:p>
    <w:p w:rsidR="00085EA3" w:rsidRPr="00E370C7" w:rsidRDefault="00085EA3" w:rsidP="00085EA3">
      <w:pPr>
        <w:rPr>
          <w:rFonts w:ascii="仿宋" w:eastAsia="仿宋" w:hAnsi="仿宋"/>
          <w:b/>
          <w:sz w:val="28"/>
          <w:szCs w:val="28"/>
        </w:rPr>
      </w:pPr>
      <w:r w:rsidRPr="00E370C7">
        <w:rPr>
          <w:rFonts w:ascii="仿宋" w:eastAsia="仿宋" w:hAnsi="仿宋"/>
          <w:b/>
          <w:sz w:val="28"/>
          <w:szCs w:val="28"/>
        </w:rPr>
        <w:t>1.经济学</w:t>
      </w:r>
      <w:r w:rsidRPr="00E370C7">
        <w:rPr>
          <w:rFonts w:ascii="仿宋" w:eastAsia="仿宋" w:hAnsi="仿宋" w:hint="eastAsia"/>
          <w:b/>
          <w:sz w:val="28"/>
          <w:szCs w:val="28"/>
        </w:rPr>
        <w:t xml:space="preserve"> </w:t>
      </w:r>
    </w:p>
    <w:p w:rsidR="00085EA3" w:rsidRPr="00E370C7" w:rsidRDefault="00085EA3" w:rsidP="00085EA3">
      <w:pPr>
        <w:ind w:leftChars="228" w:left="479"/>
        <w:rPr>
          <w:rFonts w:ascii="仿宋" w:eastAsia="仿宋" w:hAnsi="仿宋" w:hint="eastAsia"/>
          <w:sz w:val="28"/>
          <w:szCs w:val="28"/>
        </w:rPr>
      </w:pPr>
      <w:r w:rsidRPr="00E370C7">
        <w:rPr>
          <w:rFonts w:ascii="仿宋" w:eastAsia="仿宋" w:hAnsi="仿宋"/>
          <w:sz w:val="28"/>
          <w:szCs w:val="28"/>
        </w:rPr>
        <w:t>数量经济技术经济研究</w:t>
      </w:r>
      <w:r w:rsidRPr="00E370C7">
        <w:rPr>
          <w:rFonts w:ascii="仿宋" w:eastAsia="仿宋" w:hAnsi="仿宋" w:hint="eastAsia"/>
          <w:sz w:val="28"/>
          <w:szCs w:val="28"/>
        </w:rPr>
        <w:t xml:space="preserve">    </w:t>
      </w:r>
      <w:r w:rsidRPr="00E370C7">
        <w:rPr>
          <w:rFonts w:ascii="仿宋" w:eastAsia="仿宋" w:hAnsi="仿宋"/>
          <w:sz w:val="28"/>
          <w:szCs w:val="28"/>
        </w:rPr>
        <w:t>经济学家</w:t>
      </w:r>
      <w:r w:rsidRPr="00E370C7">
        <w:rPr>
          <w:rFonts w:ascii="仿宋" w:eastAsia="仿宋" w:hAnsi="仿宋" w:hint="eastAsia"/>
          <w:sz w:val="28"/>
          <w:szCs w:val="28"/>
        </w:rPr>
        <w:t xml:space="preserve">    </w:t>
      </w:r>
      <w:r w:rsidRPr="00E370C7">
        <w:rPr>
          <w:rFonts w:ascii="仿宋" w:eastAsia="仿宋" w:hAnsi="仿宋"/>
          <w:sz w:val="28"/>
          <w:szCs w:val="28"/>
        </w:rPr>
        <w:t xml:space="preserve">经济科学  </w:t>
      </w:r>
      <w:r w:rsidRPr="00E370C7">
        <w:rPr>
          <w:rFonts w:ascii="仿宋" w:eastAsia="仿宋" w:hAnsi="仿宋" w:hint="eastAsia"/>
          <w:sz w:val="28"/>
          <w:szCs w:val="28"/>
        </w:rPr>
        <w:t xml:space="preserve">  </w:t>
      </w:r>
      <w:r w:rsidRPr="00E370C7">
        <w:rPr>
          <w:rFonts w:ascii="仿宋" w:eastAsia="仿宋" w:hAnsi="仿宋"/>
          <w:sz w:val="28"/>
          <w:szCs w:val="28"/>
        </w:rPr>
        <w:t>财贸经济</w:t>
      </w:r>
      <w:r w:rsidRPr="00E370C7">
        <w:rPr>
          <w:rFonts w:ascii="仿宋" w:eastAsia="仿宋" w:hAnsi="仿宋" w:hint="eastAsia"/>
          <w:sz w:val="28"/>
          <w:szCs w:val="28"/>
        </w:rPr>
        <w:t xml:space="preserve">  </w:t>
      </w:r>
    </w:p>
    <w:p w:rsidR="00085EA3" w:rsidRPr="00E370C7" w:rsidRDefault="00085EA3" w:rsidP="00085EA3">
      <w:pPr>
        <w:ind w:leftChars="228" w:left="479"/>
        <w:rPr>
          <w:rFonts w:ascii="仿宋" w:eastAsia="仿宋" w:hAnsi="仿宋" w:hint="eastAsia"/>
          <w:sz w:val="28"/>
          <w:szCs w:val="28"/>
        </w:rPr>
      </w:pPr>
      <w:r w:rsidRPr="00E370C7">
        <w:rPr>
          <w:rFonts w:ascii="仿宋" w:eastAsia="仿宋" w:hAnsi="仿宋"/>
          <w:sz w:val="28"/>
          <w:szCs w:val="28"/>
        </w:rPr>
        <w:t>财经研究</w:t>
      </w:r>
      <w:r w:rsidRPr="00E370C7">
        <w:rPr>
          <w:rFonts w:ascii="仿宋" w:eastAsia="仿宋" w:hAnsi="仿宋" w:hint="eastAsia"/>
          <w:sz w:val="28"/>
          <w:szCs w:val="28"/>
        </w:rPr>
        <w:t xml:space="preserve">  </w:t>
      </w:r>
      <w:r w:rsidRPr="00E370C7">
        <w:rPr>
          <w:rFonts w:ascii="仿宋" w:eastAsia="仿宋" w:hAnsi="仿宋"/>
          <w:sz w:val="28"/>
          <w:szCs w:val="28"/>
        </w:rPr>
        <w:t xml:space="preserve">世界经济文汇  </w:t>
      </w:r>
      <w:r w:rsidRPr="00E370C7">
        <w:rPr>
          <w:rFonts w:ascii="仿宋" w:eastAsia="仿宋" w:hAnsi="仿宋" w:hint="eastAsia"/>
          <w:sz w:val="28"/>
          <w:szCs w:val="28"/>
        </w:rPr>
        <w:t xml:space="preserve">国际经济评论   </w:t>
      </w:r>
      <w:r w:rsidRPr="00E370C7">
        <w:rPr>
          <w:rFonts w:ascii="仿宋" w:eastAsia="仿宋" w:hAnsi="仿宋"/>
          <w:sz w:val="28"/>
          <w:szCs w:val="28"/>
        </w:rPr>
        <w:t>南开经济研究</w:t>
      </w:r>
      <w:r w:rsidRPr="00E370C7">
        <w:rPr>
          <w:rFonts w:ascii="仿宋" w:eastAsia="仿宋" w:hAnsi="仿宋" w:hint="eastAsia"/>
          <w:sz w:val="28"/>
          <w:szCs w:val="28"/>
        </w:rPr>
        <w:t xml:space="preserve">   </w:t>
      </w:r>
      <w:r w:rsidRPr="00E370C7">
        <w:rPr>
          <w:rFonts w:ascii="仿宋" w:eastAsia="仿宋" w:hAnsi="仿宋"/>
          <w:sz w:val="28"/>
          <w:szCs w:val="28"/>
        </w:rPr>
        <w:t>财政研究</w:t>
      </w:r>
      <w:r w:rsidRPr="00E370C7">
        <w:rPr>
          <w:rFonts w:ascii="仿宋" w:eastAsia="仿宋" w:hAnsi="仿宋" w:hint="eastAsia"/>
          <w:sz w:val="28"/>
          <w:szCs w:val="28"/>
        </w:rPr>
        <w:t xml:space="preserve">  国际金融研究 </w:t>
      </w:r>
      <w:r w:rsidRPr="00E370C7">
        <w:rPr>
          <w:rFonts w:ascii="仿宋" w:eastAsia="仿宋" w:hAnsi="仿宋"/>
          <w:sz w:val="28"/>
          <w:szCs w:val="28"/>
        </w:rPr>
        <w:t>农业经济问题</w:t>
      </w:r>
      <w:r w:rsidRPr="00E370C7">
        <w:rPr>
          <w:rFonts w:ascii="仿宋" w:eastAsia="仿宋" w:hAnsi="仿宋" w:hint="eastAsia"/>
          <w:sz w:val="28"/>
          <w:szCs w:val="28"/>
        </w:rPr>
        <w:t xml:space="preserve">  审计研究  </w:t>
      </w:r>
      <w:r w:rsidRPr="00E370C7">
        <w:rPr>
          <w:rFonts w:ascii="仿宋" w:eastAsia="仿宋" w:hAnsi="仿宋"/>
          <w:sz w:val="28"/>
          <w:szCs w:val="28"/>
        </w:rPr>
        <w:t>经济理论与经济管理</w:t>
      </w:r>
      <w:r w:rsidRPr="00E370C7">
        <w:rPr>
          <w:rFonts w:ascii="仿宋" w:eastAsia="仿宋" w:hAnsi="仿宋" w:hint="eastAsia"/>
          <w:sz w:val="28"/>
          <w:szCs w:val="28"/>
        </w:rPr>
        <w:t xml:space="preserve">      </w:t>
      </w:r>
    </w:p>
    <w:p w:rsidR="00085EA3" w:rsidRPr="00E370C7" w:rsidRDefault="00085EA3" w:rsidP="00085EA3">
      <w:pPr>
        <w:ind w:leftChars="228" w:left="479"/>
        <w:rPr>
          <w:rFonts w:ascii="仿宋" w:eastAsia="仿宋" w:hAnsi="仿宋" w:hint="eastAsia"/>
          <w:sz w:val="28"/>
          <w:szCs w:val="28"/>
        </w:rPr>
      </w:pPr>
      <w:r w:rsidRPr="00E370C7">
        <w:rPr>
          <w:rFonts w:ascii="仿宋" w:eastAsia="仿宋" w:hAnsi="仿宋" w:hint="eastAsia"/>
          <w:sz w:val="28"/>
          <w:szCs w:val="28"/>
        </w:rPr>
        <w:t xml:space="preserve">经济学动态  </w:t>
      </w:r>
      <w:r w:rsidRPr="00E370C7">
        <w:rPr>
          <w:rFonts w:ascii="仿宋" w:eastAsia="仿宋" w:hAnsi="仿宋"/>
          <w:sz w:val="28"/>
          <w:szCs w:val="28"/>
        </w:rPr>
        <w:t>国际贸易问题</w:t>
      </w:r>
      <w:r w:rsidRPr="00E370C7">
        <w:rPr>
          <w:rFonts w:ascii="仿宋" w:eastAsia="仿宋" w:hAnsi="仿宋" w:hint="eastAsia"/>
          <w:sz w:val="28"/>
          <w:szCs w:val="28"/>
        </w:rPr>
        <w:t xml:space="preserve">  税务研究</w:t>
      </w:r>
      <w:r w:rsidRPr="00E370C7">
        <w:rPr>
          <w:rFonts w:ascii="仿宋" w:eastAsia="仿宋" w:hAnsi="仿宋"/>
          <w:sz w:val="28"/>
          <w:szCs w:val="28"/>
        </w:rPr>
        <w:t xml:space="preserve"> </w:t>
      </w:r>
      <w:r w:rsidRPr="00E370C7">
        <w:rPr>
          <w:rFonts w:ascii="仿宋" w:eastAsia="仿宋" w:hAnsi="仿宋" w:hint="eastAsia"/>
          <w:sz w:val="28"/>
          <w:szCs w:val="28"/>
        </w:rPr>
        <w:t xml:space="preserve"> 经济评论</w:t>
      </w:r>
    </w:p>
    <w:p w:rsidR="00085EA3" w:rsidRPr="00E370C7" w:rsidRDefault="00085EA3" w:rsidP="00085EA3">
      <w:pPr>
        <w:rPr>
          <w:rFonts w:ascii="仿宋" w:eastAsia="仿宋" w:hAnsi="仿宋"/>
          <w:b/>
          <w:sz w:val="28"/>
          <w:szCs w:val="28"/>
        </w:rPr>
      </w:pPr>
      <w:r w:rsidRPr="00E370C7">
        <w:rPr>
          <w:rFonts w:ascii="仿宋" w:eastAsia="仿宋" w:hAnsi="仿宋"/>
          <w:b/>
          <w:sz w:val="28"/>
          <w:szCs w:val="28"/>
        </w:rPr>
        <w:t>2.管理学</w:t>
      </w:r>
      <w:r w:rsidRPr="00E370C7">
        <w:rPr>
          <w:rFonts w:ascii="仿宋" w:eastAsia="仿宋" w:hAnsi="仿宋" w:hint="eastAsia"/>
          <w:b/>
          <w:sz w:val="28"/>
          <w:szCs w:val="28"/>
        </w:rPr>
        <w:t xml:space="preserve"> </w:t>
      </w:r>
    </w:p>
    <w:p w:rsidR="00085EA3" w:rsidRPr="00E370C7" w:rsidRDefault="00085EA3" w:rsidP="00085EA3">
      <w:pPr>
        <w:ind w:firstLineChars="250" w:firstLine="700"/>
        <w:rPr>
          <w:rFonts w:ascii="仿宋" w:eastAsia="仿宋" w:hAnsi="仿宋" w:hint="eastAsia"/>
          <w:sz w:val="28"/>
          <w:szCs w:val="28"/>
        </w:rPr>
      </w:pPr>
      <w:r w:rsidRPr="00E370C7">
        <w:rPr>
          <w:rFonts w:ascii="仿宋" w:eastAsia="仿宋" w:hAnsi="仿宋"/>
          <w:sz w:val="28"/>
          <w:szCs w:val="28"/>
        </w:rPr>
        <w:lastRenderedPageBreak/>
        <w:t xml:space="preserve">中国软科学 科学学研究   公共管理学报  </w:t>
      </w:r>
      <w:r w:rsidRPr="00E370C7">
        <w:rPr>
          <w:rFonts w:ascii="仿宋" w:eastAsia="仿宋" w:hAnsi="仿宋" w:hint="eastAsia"/>
          <w:sz w:val="28"/>
          <w:szCs w:val="28"/>
        </w:rPr>
        <w:t xml:space="preserve">  </w:t>
      </w:r>
      <w:r w:rsidRPr="00E370C7">
        <w:rPr>
          <w:rFonts w:ascii="仿宋" w:eastAsia="仿宋" w:hAnsi="仿宋"/>
          <w:sz w:val="28"/>
          <w:szCs w:val="28"/>
        </w:rPr>
        <w:t>科研管理</w:t>
      </w:r>
    </w:p>
    <w:p w:rsidR="00085EA3" w:rsidRPr="00E370C7" w:rsidRDefault="00085EA3" w:rsidP="00085EA3">
      <w:pPr>
        <w:ind w:firstLineChars="250" w:firstLine="700"/>
        <w:rPr>
          <w:rFonts w:ascii="仿宋" w:eastAsia="仿宋" w:hAnsi="仿宋" w:hint="eastAsia"/>
          <w:sz w:val="28"/>
          <w:szCs w:val="28"/>
        </w:rPr>
      </w:pPr>
      <w:r w:rsidRPr="00E370C7">
        <w:rPr>
          <w:rFonts w:ascii="仿宋" w:eastAsia="仿宋" w:hAnsi="仿宋"/>
          <w:sz w:val="28"/>
          <w:szCs w:val="28"/>
        </w:rPr>
        <w:t xml:space="preserve">管理科学   经济管理  中国管理科学   </w:t>
      </w:r>
      <w:r w:rsidRPr="00E370C7">
        <w:rPr>
          <w:rFonts w:ascii="仿宋" w:eastAsia="仿宋" w:hAnsi="仿宋" w:hint="eastAsia"/>
          <w:sz w:val="28"/>
          <w:szCs w:val="28"/>
        </w:rPr>
        <w:t>外国经济与管理</w:t>
      </w:r>
      <w:r w:rsidRPr="00E370C7">
        <w:rPr>
          <w:rFonts w:ascii="仿宋" w:eastAsia="仿宋" w:hAnsi="仿宋"/>
          <w:sz w:val="28"/>
          <w:szCs w:val="28"/>
        </w:rPr>
        <w:t xml:space="preserve">    </w:t>
      </w:r>
    </w:p>
    <w:p w:rsidR="00085EA3" w:rsidRPr="00E370C7" w:rsidRDefault="00085EA3" w:rsidP="00085EA3">
      <w:pPr>
        <w:ind w:firstLineChars="250" w:firstLine="700"/>
        <w:rPr>
          <w:rFonts w:ascii="仿宋" w:eastAsia="仿宋" w:hAnsi="仿宋"/>
          <w:sz w:val="28"/>
          <w:szCs w:val="28"/>
        </w:rPr>
      </w:pPr>
      <w:r w:rsidRPr="00E370C7">
        <w:rPr>
          <w:rFonts w:ascii="仿宋" w:eastAsia="仿宋" w:hAnsi="仿宋" w:hint="eastAsia"/>
          <w:sz w:val="28"/>
          <w:szCs w:val="28"/>
        </w:rPr>
        <w:t>管理学报</w:t>
      </w:r>
      <w:r w:rsidRPr="00E370C7">
        <w:rPr>
          <w:rFonts w:ascii="仿宋" w:eastAsia="仿宋" w:hAnsi="仿宋"/>
          <w:sz w:val="28"/>
          <w:szCs w:val="28"/>
        </w:rPr>
        <w:t xml:space="preserve">   系统工程理论与实践</w:t>
      </w:r>
      <w:r w:rsidRPr="00E370C7">
        <w:rPr>
          <w:rFonts w:ascii="仿宋" w:eastAsia="仿宋" w:hAnsi="仿宋" w:hint="eastAsia"/>
          <w:sz w:val="28"/>
          <w:szCs w:val="28"/>
        </w:rPr>
        <w:t xml:space="preserve">   </w:t>
      </w:r>
      <w:r w:rsidRPr="00E370C7">
        <w:rPr>
          <w:rFonts w:ascii="仿宋" w:eastAsia="仿宋" w:hAnsi="仿宋"/>
          <w:sz w:val="28"/>
          <w:szCs w:val="28"/>
        </w:rPr>
        <w:t>管理工程学报</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3.法学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中国法学</w:t>
      </w:r>
      <w:r w:rsidRPr="00E370C7">
        <w:rPr>
          <w:rFonts w:ascii="仿宋" w:eastAsia="仿宋" w:hAnsi="仿宋" w:hint="eastAsia"/>
          <w:sz w:val="28"/>
          <w:szCs w:val="28"/>
        </w:rPr>
        <w:t xml:space="preserve">    </w:t>
      </w:r>
      <w:r w:rsidRPr="00E370C7">
        <w:rPr>
          <w:rFonts w:ascii="仿宋" w:eastAsia="仿宋" w:hAnsi="仿宋"/>
          <w:sz w:val="28"/>
          <w:szCs w:val="28"/>
        </w:rPr>
        <w:t xml:space="preserve">中外法学    法学家  </w:t>
      </w:r>
      <w:r w:rsidRPr="00E370C7">
        <w:rPr>
          <w:rFonts w:ascii="仿宋" w:eastAsia="仿宋" w:hAnsi="仿宋" w:hint="eastAsia"/>
          <w:sz w:val="28"/>
          <w:szCs w:val="28"/>
        </w:rPr>
        <w:t xml:space="preserve">   </w:t>
      </w:r>
      <w:r w:rsidRPr="00E370C7">
        <w:rPr>
          <w:rFonts w:ascii="仿宋" w:eastAsia="仿宋" w:hAnsi="仿宋"/>
          <w:sz w:val="28"/>
          <w:szCs w:val="28"/>
        </w:rPr>
        <w:t xml:space="preserve">法商研究     法学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sz w:val="28"/>
          <w:szCs w:val="28"/>
        </w:rPr>
        <w:t>现代法学    清华法学   政法论坛</w:t>
      </w:r>
      <w:r w:rsidRPr="00E370C7">
        <w:rPr>
          <w:rFonts w:ascii="仿宋" w:eastAsia="仿宋" w:hAnsi="仿宋" w:hint="eastAsia"/>
          <w:sz w:val="28"/>
          <w:szCs w:val="28"/>
        </w:rPr>
        <w:t xml:space="preserve">     法律科学</w:t>
      </w:r>
    </w:p>
    <w:p w:rsidR="00085EA3" w:rsidRPr="00E370C7" w:rsidRDefault="00085EA3" w:rsidP="00085EA3">
      <w:pPr>
        <w:rPr>
          <w:rFonts w:ascii="仿宋" w:eastAsia="仿宋" w:hAnsi="仿宋" w:hint="eastAsia"/>
          <w:b/>
          <w:sz w:val="28"/>
          <w:szCs w:val="28"/>
        </w:rPr>
      </w:pPr>
      <w:r w:rsidRPr="00E370C7">
        <w:rPr>
          <w:rFonts w:ascii="仿宋" w:eastAsia="仿宋" w:hAnsi="仿宋"/>
          <w:b/>
          <w:sz w:val="28"/>
          <w:szCs w:val="28"/>
        </w:rPr>
        <w:t>4.</w:t>
      </w:r>
      <w:r w:rsidRPr="00E370C7">
        <w:rPr>
          <w:rFonts w:ascii="仿宋" w:eastAsia="仿宋" w:hAnsi="仿宋" w:hint="eastAsia"/>
          <w:b/>
          <w:sz w:val="28"/>
          <w:szCs w:val="28"/>
        </w:rPr>
        <w:t xml:space="preserve">统计学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hint="eastAsia"/>
          <w:sz w:val="28"/>
          <w:szCs w:val="28"/>
        </w:rPr>
        <w:t>数理统计与管理</w:t>
      </w:r>
    </w:p>
    <w:p w:rsidR="00085EA3" w:rsidRPr="00E370C7" w:rsidRDefault="00085EA3" w:rsidP="00085EA3">
      <w:pPr>
        <w:rPr>
          <w:rFonts w:ascii="仿宋" w:eastAsia="仿宋" w:hAnsi="仿宋"/>
          <w:b/>
          <w:sz w:val="28"/>
          <w:szCs w:val="28"/>
        </w:rPr>
      </w:pPr>
      <w:r w:rsidRPr="00E370C7">
        <w:rPr>
          <w:rFonts w:ascii="仿宋" w:eastAsia="仿宋" w:hAnsi="仿宋" w:hint="eastAsia"/>
          <w:b/>
          <w:sz w:val="28"/>
          <w:szCs w:val="28"/>
        </w:rPr>
        <w:t>5</w:t>
      </w:r>
      <w:r w:rsidRPr="00E370C7">
        <w:rPr>
          <w:rFonts w:ascii="仿宋" w:eastAsia="仿宋" w:hAnsi="仿宋"/>
          <w:b/>
          <w:sz w:val="28"/>
          <w:szCs w:val="28"/>
        </w:rPr>
        <w:t>.历史学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近代史研究   中国史研究  中国农史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史学月刊  当代中国史研究</w:t>
      </w:r>
    </w:p>
    <w:p w:rsidR="00085EA3" w:rsidRPr="00E370C7" w:rsidRDefault="00085EA3" w:rsidP="00085EA3">
      <w:pPr>
        <w:rPr>
          <w:rFonts w:ascii="仿宋" w:eastAsia="仿宋" w:hAnsi="仿宋"/>
          <w:b/>
          <w:sz w:val="28"/>
          <w:szCs w:val="28"/>
        </w:rPr>
      </w:pPr>
      <w:r w:rsidRPr="00E370C7">
        <w:rPr>
          <w:rFonts w:ascii="仿宋" w:eastAsia="仿宋" w:hAnsi="仿宋" w:hint="eastAsia"/>
          <w:b/>
          <w:sz w:val="28"/>
          <w:szCs w:val="28"/>
        </w:rPr>
        <w:t>6</w:t>
      </w:r>
      <w:r w:rsidRPr="00E370C7">
        <w:rPr>
          <w:rFonts w:ascii="仿宋" w:eastAsia="仿宋" w:hAnsi="仿宋"/>
          <w:b/>
          <w:sz w:val="28"/>
          <w:szCs w:val="28"/>
        </w:rPr>
        <w:t>.马克思主义</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马克思主义研究   求是  马克思主义与现实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国外理论动态  教学与研究   当代世界与社会主义 </w:t>
      </w:r>
    </w:p>
    <w:p w:rsidR="00085EA3" w:rsidRPr="00E370C7" w:rsidRDefault="00085EA3" w:rsidP="00085EA3">
      <w:pPr>
        <w:rPr>
          <w:rFonts w:ascii="仿宋" w:eastAsia="仿宋" w:hAnsi="仿宋"/>
          <w:b/>
          <w:sz w:val="28"/>
          <w:szCs w:val="28"/>
        </w:rPr>
      </w:pPr>
      <w:r w:rsidRPr="00E370C7">
        <w:rPr>
          <w:rFonts w:ascii="仿宋" w:eastAsia="仿宋" w:hAnsi="仿宋" w:hint="eastAsia"/>
          <w:b/>
          <w:sz w:val="28"/>
          <w:szCs w:val="28"/>
        </w:rPr>
        <w:t>7</w:t>
      </w:r>
      <w:r w:rsidRPr="00E370C7">
        <w:rPr>
          <w:rFonts w:ascii="仿宋" w:eastAsia="仿宋" w:hAnsi="仿宋"/>
          <w:b/>
          <w:sz w:val="28"/>
          <w:szCs w:val="28"/>
        </w:rPr>
        <w:t>.教育学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教育研究  北京大学教育评论  清华大学教育研究</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高等教育研究  电化教育研究  开放教育研究  </w:t>
      </w:r>
    </w:p>
    <w:p w:rsidR="00085EA3" w:rsidRPr="00E370C7" w:rsidRDefault="00085EA3" w:rsidP="00085EA3">
      <w:pPr>
        <w:rPr>
          <w:rFonts w:ascii="仿宋" w:eastAsia="仿宋" w:hAnsi="仿宋"/>
          <w:b/>
          <w:sz w:val="28"/>
          <w:szCs w:val="28"/>
        </w:rPr>
      </w:pPr>
      <w:r w:rsidRPr="00E370C7">
        <w:rPr>
          <w:rFonts w:ascii="仿宋" w:eastAsia="仿宋" w:hAnsi="仿宋" w:hint="eastAsia"/>
          <w:b/>
          <w:sz w:val="28"/>
          <w:szCs w:val="28"/>
        </w:rPr>
        <w:t>8</w:t>
      </w:r>
      <w:r w:rsidRPr="00E370C7">
        <w:rPr>
          <w:rFonts w:ascii="仿宋" w:eastAsia="仿宋" w:hAnsi="仿宋"/>
          <w:b/>
          <w:sz w:val="28"/>
          <w:szCs w:val="28"/>
        </w:rPr>
        <w:t>.人文、经济地理</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hint="eastAsia"/>
          <w:sz w:val="28"/>
          <w:szCs w:val="28"/>
        </w:rPr>
        <w:t xml:space="preserve">地理研究  </w:t>
      </w:r>
      <w:r w:rsidRPr="00E370C7">
        <w:rPr>
          <w:rFonts w:ascii="仿宋" w:eastAsia="仿宋" w:hAnsi="仿宋"/>
          <w:sz w:val="28"/>
          <w:szCs w:val="28"/>
        </w:rPr>
        <w:t xml:space="preserve">旅游学刊  经济地理  </w:t>
      </w:r>
    </w:p>
    <w:p w:rsidR="00085EA3" w:rsidRPr="00E370C7" w:rsidRDefault="00085EA3" w:rsidP="00085EA3">
      <w:pPr>
        <w:rPr>
          <w:rFonts w:ascii="仿宋" w:eastAsia="仿宋" w:hAnsi="仿宋"/>
          <w:sz w:val="28"/>
          <w:szCs w:val="28"/>
        </w:rPr>
      </w:pPr>
      <w:r w:rsidRPr="00E370C7">
        <w:rPr>
          <w:rFonts w:ascii="仿宋" w:eastAsia="仿宋" w:hAnsi="仿宋" w:hint="eastAsia"/>
          <w:b/>
          <w:sz w:val="28"/>
          <w:szCs w:val="28"/>
        </w:rPr>
        <w:t>9</w:t>
      </w:r>
      <w:r w:rsidRPr="00E370C7">
        <w:rPr>
          <w:rFonts w:ascii="仿宋" w:eastAsia="仿宋" w:hAnsi="仿宋"/>
          <w:b/>
          <w:sz w:val="28"/>
          <w:szCs w:val="28"/>
        </w:rPr>
        <w:t>.社会学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sz w:val="28"/>
          <w:szCs w:val="28"/>
        </w:rPr>
        <w:t>社会学研究</w:t>
      </w:r>
      <w:r w:rsidRPr="00E370C7">
        <w:rPr>
          <w:rFonts w:ascii="仿宋" w:eastAsia="仿宋" w:hAnsi="仿宋" w:hint="eastAsia"/>
          <w:sz w:val="28"/>
          <w:szCs w:val="28"/>
        </w:rPr>
        <w:t xml:space="preserve">  </w:t>
      </w:r>
      <w:r w:rsidRPr="00E370C7">
        <w:rPr>
          <w:rFonts w:ascii="仿宋" w:eastAsia="仿宋" w:hAnsi="仿宋"/>
          <w:sz w:val="28"/>
          <w:szCs w:val="28"/>
        </w:rPr>
        <w:t>中国人口科学</w:t>
      </w:r>
      <w:r w:rsidRPr="00E370C7">
        <w:rPr>
          <w:rFonts w:ascii="仿宋" w:eastAsia="仿宋" w:hAnsi="仿宋" w:hint="eastAsia"/>
          <w:sz w:val="28"/>
          <w:szCs w:val="28"/>
        </w:rPr>
        <w:t xml:space="preserve">  社会</w:t>
      </w:r>
    </w:p>
    <w:p w:rsidR="00085EA3" w:rsidRPr="00E370C7" w:rsidRDefault="00085EA3" w:rsidP="00085EA3">
      <w:pPr>
        <w:rPr>
          <w:rFonts w:ascii="仿宋" w:eastAsia="仿宋" w:hAnsi="仿宋"/>
          <w:sz w:val="28"/>
          <w:szCs w:val="28"/>
        </w:rPr>
      </w:pPr>
      <w:r w:rsidRPr="00E370C7">
        <w:rPr>
          <w:rFonts w:ascii="仿宋" w:eastAsia="仿宋" w:hAnsi="仿宋" w:hint="eastAsia"/>
          <w:b/>
          <w:sz w:val="28"/>
          <w:szCs w:val="28"/>
        </w:rPr>
        <w:t>10</w:t>
      </w:r>
      <w:r w:rsidRPr="00E370C7">
        <w:rPr>
          <w:rFonts w:ascii="仿宋" w:eastAsia="仿宋" w:hAnsi="仿宋"/>
          <w:b/>
          <w:sz w:val="28"/>
          <w:szCs w:val="28"/>
        </w:rPr>
        <w:t>.体育学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lastRenderedPageBreak/>
        <w:t xml:space="preserve"> 体育科学  天津体育学院学报  </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1</w:t>
      </w:r>
      <w:r w:rsidRPr="00E370C7">
        <w:rPr>
          <w:rFonts w:ascii="仿宋" w:eastAsia="仿宋" w:hAnsi="仿宋"/>
          <w:b/>
          <w:sz w:val="28"/>
          <w:szCs w:val="28"/>
        </w:rPr>
        <w:t>.图书馆、情报与文献学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中国图书馆学报   大学图书馆学报  图书情报工作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情报学报  图书情报知识 </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2</w:t>
      </w:r>
      <w:r w:rsidRPr="00E370C7">
        <w:rPr>
          <w:rFonts w:ascii="仿宋" w:eastAsia="仿宋" w:hAnsi="仿宋"/>
          <w:b/>
          <w:sz w:val="28"/>
          <w:szCs w:val="28"/>
        </w:rPr>
        <w:t>.外国文学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外国文学评论  外国文学</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3</w:t>
      </w:r>
      <w:r w:rsidRPr="00E370C7">
        <w:rPr>
          <w:rFonts w:ascii="仿宋" w:eastAsia="仿宋" w:hAnsi="仿宋"/>
          <w:b/>
          <w:sz w:val="28"/>
          <w:szCs w:val="28"/>
        </w:rPr>
        <w:t>.心理学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心理学报  心理科学进展</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4</w:t>
      </w:r>
      <w:r w:rsidRPr="00E370C7">
        <w:rPr>
          <w:rFonts w:ascii="仿宋" w:eastAsia="仿宋" w:hAnsi="仿宋"/>
          <w:b/>
          <w:sz w:val="28"/>
          <w:szCs w:val="28"/>
        </w:rPr>
        <w:t>.新闻学与传播学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编辑学报  新闻与传播研究  中国科技期刊研究  国际新闻界  </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5</w:t>
      </w:r>
      <w:r w:rsidRPr="00E370C7">
        <w:rPr>
          <w:rFonts w:ascii="仿宋" w:eastAsia="仿宋" w:hAnsi="仿宋"/>
          <w:b/>
          <w:sz w:val="28"/>
          <w:szCs w:val="28"/>
        </w:rPr>
        <w:t>.艺术学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sz w:val="28"/>
          <w:szCs w:val="28"/>
        </w:rPr>
        <w:t xml:space="preserve">音乐研究  文艺研究  美术研究  </w:t>
      </w:r>
      <w:r w:rsidRPr="00E370C7">
        <w:rPr>
          <w:rFonts w:ascii="仿宋" w:eastAsia="仿宋" w:hAnsi="仿宋" w:hint="eastAsia"/>
          <w:sz w:val="28"/>
          <w:szCs w:val="28"/>
        </w:rPr>
        <w:t>电影艺术</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6</w:t>
      </w:r>
      <w:r w:rsidRPr="00E370C7">
        <w:rPr>
          <w:rFonts w:ascii="仿宋" w:eastAsia="仿宋" w:hAnsi="仿宋"/>
          <w:b/>
          <w:sz w:val="28"/>
          <w:szCs w:val="28"/>
        </w:rPr>
        <w:t>.语言学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外语教学与研究   外语</w:t>
      </w:r>
      <w:r w:rsidRPr="00E370C7">
        <w:rPr>
          <w:rFonts w:ascii="仿宋" w:eastAsia="仿宋" w:hAnsi="仿宋" w:hint="eastAsia"/>
          <w:sz w:val="28"/>
          <w:szCs w:val="28"/>
        </w:rPr>
        <w:t>电</w:t>
      </w:r>
      <w:r>
        <w:rPr>
          <w:rFonts w:ascii="仿宋" w:eastAsia="仿宋" w:hAnsi="仿宋" w:hint="eastAsia"/>
          <w:sz w:val="28"/>
          <w:szCs w:val="28"/>
        </w:rPr>
        <w:t>化</w:t>
      </w:r>
      <w:r w:rsidRPr="00E370C7">
        <w:rPr>
          <w:rFonts w:ascii="仿宋" w:eastAsia="仿宋" w:hAnsi="仿宋" w:hint="eastAsia"/>
          <w:sz w:val="28"/>
          <w:szCs w:val="28"/>
        </w:rPr>
        <w:t>教学</w:t>
      </w:r>
      <w:r w:rsidRPr="00E370C7">
        <w:rPr>
          <w:rFonts w:ascii="仿宋" w:eastAsia="仿宋" w:hAnsi="仿宋"/>
          <w:sz w:val="28"/>
          <w:szCs w:val="28"/>
        </w:rPr>
        <w:t xml:space="preserve">   现代外语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中国语文   当代语言学    汉语学报  语言研究</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7</w:t>
      </w:r>
      <w:r w:rsidRPr="00E370C7">
        <w:rPr>
          <w:rFonts w:ascii="仿宋" w:eastAsia="仿宋" w:hAnsi="仿宋"/>
          <w:b/>
          <w:sz w:val="28"/>
          <w:szCs w:val="28"/>
        </w:rPr>
        <w:t>.哲学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哲学动态  自然辩证法研究  道德与文明  世界哲学 </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8</w:t>
      </w:r>
      <w:r w:rsidRPr="00E370C7">
        <w:rPr>
          <w:rFonts w:ascii="仿宋" w:eastAsia="仿宋" w:hAnsi="仿宋"/>
          <w:b/>
          <w:sz w:val="28"/>
          <w:szCs w:val="28"/>
        </w:rPr>
        <w:t>.政治学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世界经济与政治  当代亚太  政治学研究  东北亚论坛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 xml:space="preserve">外交评论  公共行政评论  现代国际关系  国际问题研究  </w:t>
      </w:r>
    </w:p>
    <w:p w:rsidR="00085EA3" w:rsidRPr="00E370C7" w:rsidRDefault="00085EA3" w:rsidP="00085EA3">
      <w:pPr>
        <w:rPr>
          <w:rFonts w:ascii="仿宋" w:eastAsia="仿宋" w:hAnsi="仿宋"/>
          <w:sz w:val="28"/>
          <w:szCs w:val="28"/>
        </w:rPr>
      </w:pPr>
      <w:r w:rsidRPr="00E370C7">
        <w:rPr>
          <w:rFonts w:ascii="仿宋" w:eastAsia="仿宋" w:hAnsi="仿宋"/>
          <w:b/>
          <w:sz w:val="28"/>
          <w:szCs w:val="28"/>
        </w:rPr>
        <w:t>1</w:t>
      </w:r>
      <w:r w:rsidRPr="00E370C7">
        <w:rPr>
          <w:rFonts w:ascii="仿宋" w:eastAsia="仿宋" w:hAnsi="仿宋" w:hint="eastAsia"/>
          <w:b/>
          <w:sz w:val="28"/>
          <w:szCs w:val="28"/>
        </w:rPr>
        <w:t>9</w:t>
      </w:r>
      <w:r w:rsidRPr="00E370C7">
        <w:rPr>
          <w:rFonts w:ascii="仿宋" w:eastAsia="仿宋" w:hAnsi="仿宋"/>
          <w:b/>
          <w:sz w:val="28"/>
          <w:szCs w:val="28"/>
        </w:rPr>
        <w:t>.中国文学</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文学遗产  文艺争鸣 文艺理论研究</w:t>
      </w:r>
    </w:p>
    <w:p w:rsidR="00085EA3" w:rsidRPr="00E370C7" w:rsidRDefault="00085EA3" w:rsidP="00085EA3">
      <w:pPr>
        <w:rPr>
          <w:rFonts w:ascii="仿宋" w:eastAsia="仿宋" w:hAnsi="仿宋"/>
          <w:b/>
          <w:sz w:val="28"/>
          <w:szCs w:val="28"/>
        </w:rPr>
      </w:pPr>
      <w:r w:rsidRPr="00E370C7">
        <w:rPr>
          <w:rFonts w:ascii="仿宋" w:eastAsia="仿宋" w:hAnsi="仿宋" w:hint="eastAsia"/>
          <w:b/>
          <w:sz w:val="28"/>
          <w:szCs w:val="28"/>
        </w:rPr>
        <w:lastRenderedPageBreak/>
        <w:t>20</w:t>
      </w:r>
      <w:r w:rsidRPr="00E370C7">
        <w:rPr>
          <w:rFonts w:ascii="仿宋" w:eastAsia="仿宋" w:hAnsi="仿宋"/>
          <w:b/>
          <w:sz w:val="28"/>
          <w:szCs w:val="28"/>
        </w:rPr>
        <w:t>.高校学报</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(1)以下大学学报的社科版：中国人民大学  北京大学 复旦大学 南京大学  南开大学 清华大学 浙江大学 中山大学 北京师范大学</w:t>
      </w:r>
    </w:p>
    <w:p w:rsidR="00085EA3" w:rsidRPr="00E370C7" w:rsidRDefault="00085EA3" w:rsidP="00085EA3">
      <w:pPr>
        <w:ind w:firstLineChars="200" w:firstLine="560"/>
        <w:rPr>
          <w:rFonts w:ascii="仿宋" w:eastAsia="仿宋" w:hAnsi="仿宋"/>
          <w:sz w:val="28"/>
          <w:szCs w:val="28"/>
        </w:rPr>
      </w:pPr>
      <w:r w:rsidRPr="00E370C7">
        <w:rPr>
          <w:rFonts w:ascii="仿宋" w:eastAsia="仿宋" w:hAnsi="仿宋"/>
          <w:sz w:val="28"/>
          <w:szCs w:val="28"/>
        </w:rPr>
        <w:t>(2)以下大学学报的自然版：清华大学 北京大学 浙江大学 上海交通大学   复旦大学</w:t>
      </w:r>
    </w:p>
    <w:p w:rsidR="00085EA3" w:rsidRPr="00E370C7" w:rsidRDefault="00085EA3" w:rsidP="00085EA3">
      <w:pPr>
        <w:ind w:left="281" w:hangingChars="100" w:hanging="281"/>
        <w:rPr>
          <w:rFonts w:ascii="仿宋" w:eastAsia="仿宋" w:hAnsi="仿宋"/>
          <w:b/>
          <w:sz w:val="28"/>
          <w:szCs w:val="28"/>
        </w:rPr>
      </w:pPr>
      <w:r w:rsidRPr="00E370C7">
        <w:rPr>
          <w:rFonts w:ascii="仿宋" w:eastAsia="仿宋" w:hAnsi="仿宋"/>
          <w:b/>
          <w:sz w:val="28"/>
          <w:szCs w:val="28"/>
        </w:rPr>
        <w:t>2</w:t>
      </w:r>
      <w:r w:rsidRPr="00E370C7">
        <w:rPr>
          <w:rFonts w:ascii="仿宋" w:eastAsia="仿宋" w:hAnsi="仿宋" w:hint="eastAsia"/>
          <w:b/>
          <w:sz w:val="28"/>
          <w:szCs w:val="28"/>
        </w:rPr>
        <w:t>1</w:t>
      </w:r>
      <w:r w:rsidRPr="00E370C7">
        <w:rPr>
          <w:rFonts w:ascii="仿宋" w:eastAsia="仿宋" w:hAnsi="仿宋"/>
          <w:b/>
          <w:sz w:val="28"/>
          <w:szCs w:val="28"/>
        </w:rPr>
        <w:t>.综合类</w:t>
      </w:r>
      <w:r w:rsidRPr="00E370C7">
        <w:rPr>
          <w:rFonts w:ascii="仿宋" w:eastAsia="仿宋" w:hAnsi="仿宋" w:hint="eastAsia"/>
          <w:b/>
          <w:sz w:val="28"/>
          <w:szCs w:val="28"/>
        </w:rPr>
        <w:t xml:space="preserve">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学术月刊  社会科学    江海学刊   开放时代   社会科学研究</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文史</w:t>
      </w:r>
      <w:proofErr w:type="gramStart"/>
      <w:r w:rsidRPr="00E370C7">
        <w:rPr>
          <w:rFonts w:ascii="仿宋" w:eastAsia="仿宋" w:hAnsi="仿宋" w:hint="eastAsia"/>
          <w:sz w:val="28"/>
          <w:szCs w:val="28"/>
        </w:rPr>
        <w:t>哲</w:t>
      </w:r>
      <w:proofErr w:type="gramEnd"/>
      <w:r w:rsidRPr="00E370C7">
        <w:rPr>
          <w:rFonts w:ascii="仿宋" w:eastAsia="仿宋" w:hAnsi="仿宋" w:hint="eastAsia"/>
          <w:sz w:val="28"/>
          <w:szCs w:val="28"/>
        </w:rPr>
        <w:t xml:space="preserve">    计算机学报  软件学报  计算机研究与发展  电子学报</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人民日报（理论版） 光明日报（理论版）</w:t>
      </w:r>
    </w:p>
    <w:p w:rsidR="00085EA3" w:rsidRPr="00E370C7" w:rsidRDefault="00085EA3" w:rsidP="00085EA3">
      <w:pPr>
        <w:rPr>
          <w:rFonts w:ascii="仿宋" w:eastAsia="仿宋" w:hAnsi="仿宋" w:hint="eastAsia"/>
          <w:b/>
          <w:sz w:val="28"/>
          <w:szCs w:val="28"/>
        </w:rPr>
      </w:pPr>
      <w:r w:rsidRPr="00E370C7">
        <w:rPr>
          <w:rFonts w:ascii="仿宋" w:eastAsia="仿宋" w:hAnsi="仿宋" w:hint="eastAsia"/>
          <w:b/>
          <w:sz w:val="28"/>
          <w:szCs w:val="28"/>
        </w:rPr>
        <w:t>22.SCI、SSCI三区</w:t>
      </w:r>
    </w:p>
    <w:p w:rsidR="00085EA3" w:rsidRPr="00E370C7" w:rsidRDefault="00085EA3" w:rsidP="00085EA3">
      <w:pPr>
        <w:rPr>
          <w:rFonts w:ascii="仿宋" w:eastAsia="仿宋" w:hAnsi="仿宋" w:cs="Arial" w:hint="eastAsia"/>
          <w:sz w:val="28"/>
          <w:szCs w:val="28"/>
        </w:rPr>
      </w:pPr>
      <w:r w:rsidRPr="00E370C7">
        <w:rPr>
          <w:rFonts w:ascii="仿宋" w:eastAsia="仿宋" w:hAnsi="仿宋" w:cs="Arial" w:hint="eastAsia"/>
          <w:b/>
          <w:sz w:val="28"/>
          <w:szCs w:val="28"/>
        </w:rPr>
        <w:t>三、核心期刊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sz w:val="28"/>
          <w:szCs w:val="28"/>
        </w:rPr>
        <w:t>1.除被列入上述权威、重点期刊目录之外的CSSCI来源期刊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sz w:val="28"/>
          <w:szCs w:val="28"/>
        </w:rPr>
        <w:t>2.人大复印资料（全文转载）</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3.SCI、SSCI四区和EI</w:t>
      </w:r>
      <w:r w:rsidRPr="00E370C7">
        <w:rPr>
          <w:rFonts w:ascii="仿宋" w:eastAsia="仿宋" w:hAnsi="仿宋" w:hint="eastAsia"/>
          <w:sz w:val="28"/>
          <w:szCs w:val="28"/>
        </w:rPr>
        <w:tab/>
        <w:t>来源期刊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5.CSCD来源期刊</w:t>
      </w:r>
    </w:p>
    <w:p w:rsidR="00085EA3" w:rsidRPr="00E370C7" w:rsidRDefault="00085EA3" w:rsidP="00085EA3">
      <w:pPr>
        <w:rPr>
          <w:rFonts w:ascii="仿宋" w:eastAsia="仿宋" w:hAnsi="仿宋" w:cs="Arial" w:hint="eastAsia"/>
          <w:b/>
          <w:sz w:val="28"/>
          <w:szCs w:val="28"/>
        </w:rPr>
      </w:pPr>
      <w:r w:rsidRPr="00E370C7">
        <w:rPr>
          <w:rFonts w:ascii="仿宋" w:eastAsia="仿宋" w:hAnsi="仿宋" w:cs="Arial" w:hint="eastAsia"/>
          <w:b/>
          <w:sz w:val="28"/>
          <w:szCs w:val="28"/>
        </w:rPr>
        <w:t>四、一般期刊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 xml:space="preserve">1.列入北京大学《中国人文社会科学核心期刊总览》的其他刊物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2.CSSCI扩展版来源期刊和集刊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 xml:space="preserve">3.普通全日制大学学报 </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t>4. CSCD扩展期刊</w:t>
      </w:r>
    </w:p>
    <w:p w:rsidR="00085EA3" w:rsidRPr="00E370C7" w:rsidRDefault="00085EA3" w:rsidP="00085EA3">
      <w:pPr>
        <w:ind w:firstLineChars="200" w:firstLine="560"/>
        <w:rPr>
          <w:rFonts w:ascii="仿宋" w:eastAsia="仿宋" w:hAnsi="仿宋" w:hint="eastAsia"/>
          <w:sz w:val="28"/>
          <w:szCs w:val="28"/>
        </w:rPr>
      </w:pPr>
      <w:r w:rsidRPr="00E370C7">
        <w:rPr>
          <w:rFonts w:ascii="仿宋" w:eastAsia="仿宋" w:hAnsi="仿宋" w:hint="eastAsia"/>
          <w:sz w:val="28"/>
          <w:szCs w:val="28"/>
        </w:rPr>
        <w:lastRenderedPageBreak/>
        <w:t>5.除SCI、SSCI和EI之外公开出版的外文期刊论文</w:t>
      </w:r>
    </w:p>
    <w:p w:rsidR="008F334E" w:rsidRPr="00085EA3" w:rsidRDefault="008F334E"/>
    <w:sectPr w:rsidR="008F334E" w:rsidRPr="00085EA3" w:rsidSect="008F33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5EA3"/>
    <w:rsid w:val="0001543A"/>
    <w:rsid w:val="0002025D"/>
    <w:rsid w:val="00032394"/>
    <w:rsid w:val="0004302F"/>
    <w:rsid w:val="00085EA3"/>
    <w:rsid w:val="00087976"/>
    <w:rsid w:val="000A0A4F"/>
    <w:rsid w:val="000B5AAC"/>
    <w:rsid w:val="000B6783"/>
    <w:rsid w:val="000D1493"/>
    <w:rsid w:val="000D4E3B"/>
    <w:rsid w:val="000E5AE6"/>
    <w:rsid w:val="000E65AF"/>
    <w:rsid w:val="00116A14"/>
    <w:rsid w:val="00141655"/>
    <w:rsid w:val="0015011E"/>
    <w:rsid w:val="0015367C"/>
    <w:rsid w:val="00164309"/>
    <w:rsid w:val="00166BF4"/>
    <w:rsid w:val="001729A6"/>
    <w:rsid w:val="00174121"/>
    <w:rsid w:val="001872B1"/>
    <w:rsid w:val="001A6F71"/>
    <w:rsid w:val="001C498F"/>
    <w:rsid w:val="001C6590"/>
    <w:rsid w:val="00203461"/>
    <w:rsid w:val="00207E2B"/>
    <w:rsid w:val="00210B73"/>
    <w:rsid w:val="0022252B"/>
    <w:rsid w:val="00237D6B"/>
    <w:rsid w:val="002413FB"/>
    <w:rsid w:val="002603E0"/>
    <w:rsid w:val="002636F6"/>
    <w:rsid w:val="00272F07"/>
    <w:rsid w:val="00276058"/>
    <w:rsid w:val="002841AA"/>
    <w:rsid w:val="002D0E0B"/>
    <w:rsid w:val="002D4BD0"/>
    <w:rsid w:val="002D502E"/>
    <w:rsid w:val="002D6133"/>
    <w:rsid w:val="002E1C96"/>
    <w:rsid w:val="003226B4"/>
    <w:rsid w:val="00324AED"/>
    <w:rsid w:val="00334E07"/>
    <w:rsid w:val="0036182E"/>
    <w:rsid w:val="00366F1B"/>
    <w:rsid w:val="00384B8E"/>
    <w:rsid w:val="00392454"/>
    <w:rsid w:val="00392519"/>
    <w:rsid w:val="00395572"/>
    <w:rsid w:val="003B0951"/>
    <w:rsid w:val="003D6326"/>
    <w:rsid w:val="003E38B7"/>
    <w:rsid w:val="00400288"/>
    <w:rsid w:val="00400C39"/>
    <w:rsid w:val="00412485"/>
    <w:rsid w:val="00415BDB"/>
    <w:rsid w:val="004175F5"/>
    <w:rsid w:val="00417DBC"/>
    <w:rsid w:val="004428E6"/>
    <w:rsid w:val="00453BB8"/>
    <w:rsid w:val="00465EC0"/>
    <w:rsid w:val="00491624"/>
    <w:rsid w:val="004928C1"/>
    <w:rsid w:val="00494324"/>
    <w:rsid w:val="004C4920"/>
    <w:rsid w:val="004D3A79"/>
    <w:rsid w:val="004D69BE"/>
    <w:rsid w:val="004E00C8"/>
    <w:rsid w:val="004E77D0"/>
    <w:rsid w:val="004F22C6"/>
    <w:rsid w:val="004F4F21"/>
    <w:rsid w:val="005033FF"/>
    <w:rsid w:val="00543070"/>
    <w:rsid w:val="00552D42"/>
    <w:rsid w:val="00553BD2"/>
    <w:rsid w:val="005736BB"/>
    <w:rsid w:val="005937B0"/>
    <w:rsid w:val="005A2566"/>
    <w:rsid w:val="005B1820"/>
    <w:rsid w:val="005B6731"/>
    <w:rsid w:val="005C2414"/>
    <w:rsid w:val="005E39D7"/>
    <w:rsid w:val="005E7B8F"/>
    <w:rsid w:val="005F569B"/>
    <w:rsid w:val="006052BB"/>
    <w:rsid w:val="00634319"/>
    <w:rsid w:val="00645539"/>
    <w:rsid w:val="006653E9"/>
    <w:rsid w:val="00666A54"/>
    <w:rsid w:val="00673BE2"/>
    <w:rsid w:val="00673DF5"/>
    <w:rsid w:val="006863B8"/>
    <w:rsid w:val="00690237"/>
    <w:rsid w:val="00694F3C"/>
    <w:rsid w:val="006B3355"/>
    <w:rsid w:val="006C01C8"/>
    <w:rsid w:val="006E2FC7"/>
    <w:rsid w:val="006E75F7"/>
    <w:rsid w:val="00734D42"/>
    <w:rsid w:val="00736E6A"/>
    <w:rsid w:val="00757231"/>
    <w:rsid w:val="007641A4"/>
    <w:rsid w:val="0076541A"/>
    <w:rsid w:val="007860D6"/>
    <w:rsid w:val="007A0D59"/>
    <w:rsid w:val="007A4823"/>
    <w:rsid w:val="007C7E8A"/>
    <w:rsid w:val="007D3A76"/>
    <w:rsid w:val="007D6643"/>
    <w:rsid w:val="0080552E"/>
    <w:rsid w:val="008104A2"/>
    <w:rsid w:val="00813073"/>
    <w:rsid w:val="008153BA"/>
    <w:rsid w:val="0082478F"/>
    <w:rsid w:val="0083185D"/>
    <w:rsid w:val="00837661"/>
    <w:rsid w:val="0084416A"/>
    <w:rsid w:val="00851E8C"/>
    <w:rsid w:val="00855BF7"/>
    <w:rsid w:val="008667C5"/>
    <w:rsid w:val="00874250"/>
    <w:rsid w:val="00874C3F"/>
    <w:rsid w:val="00883609"/>
    <w:rsid w:val="00894A41"/>
    <w:rsid w:val="00896BA1"/>
    <w:rsid w:val="008A1112"/>
    <w:rsid w:val="008A4C6E"/>
    <w:rsid w:val="008D3108"/>
    <w:rsid w:val="008D46D7"/>
    <w:rsid w:val="008D7A4F"/>
    <w:rsid w:val="008F026D"/>
    <w:rsid w:val="008F0642"/>
    <w:rsid w:val="008F334E"/>
    <w:rsid w:val="008F6A71"/>
    <w:rsid w:val="008F75EF"/>
    <w:rsid w:val="00904461"/>
    <w:rsid w:val="009113BC"/>
    <w:rsid w:val="0091480A"/>
    <w:rsid w:val="00923BB8"/>
    <w:rsid w:val="00942FB1"/>
    <w:rsid w:val="00943B9B"/>
    <w:rsid w:val="0094769E"/>
    <w:rsid w:val="009550E9"/>
    <w:rsid w:val="00960EE0"/>
    <w:rsid w:val="009645AB"/>
    <w:rsid w:val="00996998"/>
    <w:rsid w:val="009A6EC3"/>
    <w:rsid w:val="009F4617"/>
    <w:rsid w:val="00A00427"/>
    <w:rsid w:val="00A1088E"/>
    <w:rsid w:val="00A20C8F"/>
    <w:rsid w:val="00A50C77"/>
    <w:rsid w:val="00A61AEF"/>
    <w:rsid w:val="00A65F7A"/>
    <w:rsid w:val="00A703B3"/>
    <w:rsid w:val="00A73BAF"/>
    <w:rsid w:val="00AA092E"/>
    <w:rsid w:val="00AB2F7E"/>
    <w:rsid w:val="00AB4CAC"/>
    <w:rsid w:val="00AD6BBD"/>
    <w:rsid w:val="00AE399B"/>
    <w:rsid w:val="00AE7617"/>
    <w:rsid w:val="00B21400"/>
    <w:rsid w:val="00B40E3F"/>
    <w:rsid w:val="00B46FD2"/>
    <w:rsid w:val="00BB5B32"/>
    <w:rsid w:val="00BE5B2D"/>
    <w:rsid w:val="00BE652F"/>
    <w:rsid w:val="00BF2DA3"/>
    <w:rsid w:val="00BF3B55"/>
    <w:rsid w:val="00BF789F"/>
    <w:rsid w:val="00C00B21"/>
    <w:rsid w:val="00C03E30"/>
    <w:rsid w:val="00C11C2D"/>
    <w:rsid w:val="00C230A2"/>
    <w:rsid w:val="00C23635"/>
    <w:rsid w:val="00C4195F"/>
    <w:rsid w:val="00C715E6"/>
    <w:rsid w:val="00C82CBF"/>
    <w:rsid w:val="00CA6AA3"/>
    <w:rsid w:val="00CB1DD0"/>
    <w:rsid w:val="00CC31F5"/>
    <w:rsid w:val="00CD5346"/>
    <w:rsid w:val="00CE1153"/>
    <w:rsid w:val="00D01256"/>
    <w:rsid w:val="00D130CD"/>
    <w:rsid w:val="00D250C8"/>
    <w:rsid w:val="00D3106B"/>
    <w:rsid w:val="00D46173"/>
    <w:rsid w:val="00D947CD"/>
    <w:rsid w:val="00DB38CE"/>
    <w:rsid w:val="00DB39C1"/>
    <w:rsid w:val="00DC7CC5"/>
    <w:rsid w:val="00DE733F"/>
    <w:rsid w:val="00DF24C5"/>
    <w:rsid w:val="00E005BD"/>
    <w:rsid w:val="00E038B4"/>
    <w:rsid w:val="00E059E2"/>
    <w:rsid w:val="00E07299"/>
    <w:rsid w:val="00E13FF2"/>
    <w:rsid w:val="00E26827"/>
    <w:rsid w:val="00E31B7C"/>
    <w:rsid w:val="00E33ACF"/>
    <w:rsid w:val="00E35322"/>
    <w:rsid w:val="00E35518"/>
    <w:rsid w:val="00E52194"/>
    <w:rsid w:val="00E634D9"/>
    <w:rsid w:val="00E8520A"/>
    <w:rsid w:val="00E8584B"/>
    <w:rsid w:val="00EA3BEB"/>
    <w:rsid w:val="00EB48D5"/>
    <w:rsid w:val="00EC2306"/>
    <w:rsid w:val="00EC4977"/>
    <w:rsid w:val="00ED605F"/>
    <w:rsid w:val="00EE615E"/>
    <w:rsid w:val="00EF1D1C"/>
    <w:rsid w:val="00F03EC1"/>
    <w:rsid w:val="00F11941"/>
    <w:rsid w:val="00F146AF"/>
    <w:rsid w:val="00F14858"/>
    <w:rsid w:val="00F16AEB"/>
    <w:rsid w:val="00F75657"/>
    <w:rsid w:val="00FC0060"/>
    <w:rsid w:val="00FE5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EA3"/>
    <w:pPr>
      <w:widowControl w:val="0"/>
      <w:jc w:val="both"/>
    </w:pPr>
    <w:rPr>
      <w:rFonts w:ascii="Times New Roman" w:eastAsia="宋体" w:hAnsi="Times New Roman" w:cs="Times New Roman"/>
      <w:szCs w:val="24"/>
    </w:rPr>
  </w:style>
  <w:style w:type="paragraph" w:styleId="1">
    <w:name w:val="heading 1"/>
    <w:basedOn w:val="a"/>
    <w:next w:val="a"/>
    <w:link w:val="1Char"/>
    <w:qFormat/>
    <w:rsid w:val="00085E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5EA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张大洋(120081790)</dc:creator>
  <cp:lastModifiedBy>张大洋(120081790)</cp:lastModifiedBy>
  <cp:revision>1</cp:revision>
  <dcterms:created xsi:type="dcterms:W3CDTF">2017-09-18T01:23:00Z</dcterms:created>
  <dcterms:modified xsi:type="dcterms:W3CDTF">2017-09-18T01:24:00Z</dcterms:modified>
</cp:coreProperties>
</file>